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3D" w:rsidRPr="00E36B3D" w:rsidRDefault="00C7551B" w:rsidP="00E36B3D">
      <w:pPr>
        <w:pStyle w:val="ConsPlusNonformat"/>
        <w:widowControl/>
        <w:rPr>
          <w:u w:val="single"/>
        </w:rPr>
      </w:pPr>
      <w:r w:rsidRPr="00910320">
        <w:rPr>
          <w:b/>
        </w:rPr>
        <w:t xml:space="preserve"> </w:t>
      </w:r>
      <w:r w:rsidR="00E36B3D">
        <w:rPr>
          <w:b/>
        </w:rPr>
        <w:t xml:space="preserve">               </w:t>
      </w:r>
      <w:r w:rsidR="00E36B3D" w:rsidRPr="00E36B3D">
        <w:rPr>
          <w:u w:val="single"/>
        </w:rPr>
        <w:t>В  Администрацию Целинного сельсовета</w:t>
      </w:r>
    </w:p>
    <w:p w:rsidR="00E36B3D" w:rsidRPr="00E36B3D" w:rsidRDefault="00E36B3D" w:rsidP="00E36B3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36B3D">
        <w:rPr>
          <w:rFonts w:ascii="Courier New" w:hAnsi="Courier New" w:cs="Courier New"/>
          <w:sz w:val="20"/>
          <w:szCs w:val="20"/>
        </w:rPr>
        <w:t xml:space="preserve">  (указывается наименование кадрового подразделения муниципального органа)</w:t>
      </w:r>
    </w:p>
    <w:p w:rsidR="00E36B3D" w:rsidRDefault="00E36B3D" w:rsidP="00C7551B">
      <w:pPr>
        <w:pStyle w:val="ConsPlusNonformat"/>
        <w:widowControl/>
        <w:rPr>
          <w:b/>
        </w:rPr>
      </w:pPr>
      <w:r>
        <w:rPr>
          <w:b/>
        </w:rPr>
        <w:t xml:space="preserve">                             </w:t>
      </w:r>
      <w:r w:rsidR="00C7551B" w:rsidRPr="00910320">
        <w:rPr>
          <w:b/>
        </w:rPr>
        <w:t xml:space="preserve"> </w:t>
      </w:r>
    </w:p>
    <w:p w:rsidR="00C7551B" w:rsidRPr="00910320" w:rsidRDefault="00E36B3D" w:rsidP="00C7551B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     </w:t>
      </w:r>
      <w:r w:rsidR="00C7551B" w:rsidRPr="00910320">
        <w:rPr>
          <w:b/>
        </w:rPr>
        <w:t>СПРАВКА</w:t>
      </w:r>
    </w:p>
    <w:p w:rsidR="00C7551B" w:rsidRPr="00910320" w:rsidRDefault="00C7551B" w:rsidP="00C7551B">
      <w:pPr>
        <w:pStyle w:val="ConsPlusNonformat"/>
        <w:widowControl/>
        <w:jc w:val="center"/>
        <w:rPr>
          <w:b/>
        </w:rPr>
      </w:pPr>
      <w:r w:rsidRPr="00910320">
        <w:rPr>
          <w:b/>
        </w:rPr>
        <w:t>о доходах, об имуществе и обязательствах имущественного  характера супруги (супруга) и несовершеннолетних детей  муниципального служащего &lt;1&gt;</w:t>
      </w:r>
    </w:p>
    <w:p w:rsidR="00C7551B" w:rsidRDefault="00C7551B" w:rsidP="00C7551B">
      <w:pPr>
        <w:pStyle w:val="ConsPlusNonformat"/>
        <w:widowControl/>
      </w:pPr>
    </w:p>
    <w:p w:rsidR="00C7551B" w:rsidRPr="0040617C" w:rsidRDefault="00C7551B" w:rsidP="00C7551B">
      <w:pPr>
        <w:pStyle w:val="ConsPlusNonformat"/>
        <w:widowControl/>
        <w:rPr>
          <w:u w:val="single"/>
        </w:rPr>
      </w:pPr>
      <w:r>
        <w:t xml:space="preserve">    </w:t>
      </w:r>
      <w:r w:rsidRPr="0040617C">
        <w:rPr>
          <w:u w:val="single"/>
        </w:rPr>
        <w:t>Я,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Чепелин</w:t>
      </w:r>
      <w:proofErr w:type="spellEnd"/>
      <w:r>
        <w:rPr>
          <w:u w:val="single"/>
        </w:rPr>
        <w:t xml:space="preserve"> Олег Михайлович 16.07.1969г.р.</w:t>
      </w:r>
      <w:r w:rsidRPr="0040617C">
        <w:rPr>
          <w:u w:val="single"/>
        </w:rPr>
        <w:t xml:space="preserve"> </w:t>
      </w:r>
    </w:p>
    <w:p w:rsidR="00C7551B" w:rsidRDefault="00C7551B" w:rsidP="00C7551B">
      <w:pPr>
        <w:pStyle w:val="ConsPlusNonformat"/>
        <w:widowControl/>
      </w:pPr>
      <w:r>
        <w:t xml:space="preserve">                   (фамилия, имя, отчество, дата рождения)</w:t>
      </w:r>
    </w:p>
    <w:p w:rsidR="00C7551B" w:rsidRDefault="00C7551B" w:rsidP="00C7551B">
      <w:pPr>
        <w:pStyle w:val="ConsPlusNonformat"/>
        <w:widowControl/>
      </w:pPr>
      <w:r>
        <w:t>___</w:t>
      </w:r>
      <w:r w:rsidRPr="0040617C">
        <w:rPr>
          <w:u w:val="single"/>
        </w:rPr>
        <w:t xml:space="preserve"> Администрацию Целинного сельсовета</w:t>
      </w:r>
      <w:r>
        <w:t>,</w:t>
      </w:r>
    </w:p>
    <w:p w:rsidR="00C7551B" w:rsidRPr="00E26C24" w:rsidRDefault="00C7551B" w:rsidP="00C7551B">
      <w:pPr>
        <w:pStyle w:val="ConsPlusNonformat"/>
        <w:widowControl/>
        <w:rPr>
          <w:u w:val="single"/>
        </w:rPr>
      </w:pPr>
      <w:r>
        <w:rPr>
          <w:u w:val="single"/>
        </w:rPr>
        <w:t xml:space="preserve"> </w:t>
      </w:r>
      <w:proofErr w:type="spellStart"/>
      <w:r w:rsidRPr="00E26C24">
        <w:rPr>
          <w:u w:val="single"/>
        </w:rPr>
        <w:t>глава__Целинного</w:t>
      </w:r>
      <w:proofErr w:type="spellEnd"/>
      <w:r w:rsidRPr="00E26C24">
        <w:rPr>
          <w:u w:val="single"/>
        </w:rPr>
        <w:t xml:space="preserve"> сельсовета__________________________</w:t>
      </w:r>
    </w:p>
    <w:p w:rsidR="00C7551B" w:rsidRDefault="00C7551B" w:rsidP="00C7551B">
      <w:pPr>
        <w:pStyle w:val="ConsPlusNonformat"/>
        <w:widowControl/>
      </w:pPr>
      <w:r>
        <w:t xml:space="preserve">                   (место службы, занимаемая должность)</w:t>
      </w:r>
    </w:p>
    <w:p w:rsidR="00C7551B" w:rsidRDefault="00C7551B" w:rsidP="00C7551B">
      <w:pPr>
        <w:pStyle w:val="ConsPlusNonformat"/>
        <w:widowControl/>
      </w:pPr>
      <w:r>
        <w:t xml:space="preserve">проживающий по адресу: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.Ц</w:t>
      </w:r>
      <w:proofErr w:type="gramEnd"/>
      <w:r>
        <w:rPr>
          <w:u w:val="single"/>
        </w:rPr>
        <w:t>елинное</w:t>
      </w:r>
      <w:proofErr w:type="spellEnd"/>
      <w:r>
        <w:rPr>
          <w:u w:val="single"/>
        </w:rPr>
        <w:t xml:space="preserve"> ул. Советская 31-2</w:t>
      </w:r>
      <w:r>
        <w:t>___</w:t>
      </w:r>
    </w:p>
    <w:p w:rsidR="00C7551B" w:rsidRDefault="00C7551B" w:rsidP="00C7551B">
      <w:pPr>
        <w:pStyle w:val="ConsPlusNonformat"/>
        <w:widowControl/>
      </w:pPr>
      <w:r>
        <w:t xml:space="preserve">                                   (адрес места жительства)</w:t>
      </w:r>
    </w:p>
    <w:p w:rsidR="00C7551B" w:rsidRDefault="00C7551B" w:rsidP="00C7551B">
      <w:pPr>
        <w:pStyle w:val="ConsPlusNonformat"/>
        <w:widowControl/>
      </w:pPr>
      <w:r>
        <w:t>__________________________________________________________________________,</w:t>
      </w:r>
    </w:p>
    <w:p w:rsidR="00C7551B" w:rsidRDefault="00C7551B" w:rsidP="00C7551B">
      <w:pPr>
        <w:pStyle w:val="ConsPlusNonformat"/>
        <w:widowControl/>
      </w:pPr>
      <w:r>
        <w:t>сообщаю сведения о доходах  за  от</w:t>
      </w:r>
      <w:r w:rsidR="00445602">
        <w:t>четный  период  с 1 января  2013</w:t>
      </w:r>
      <w:r>
        <w:t xml:space="preserve"> г. по 31</w:t>
      </w:r>
    </w:p>
    <w:p w:rsidR="00C7551B" w:rsidRDefault="00445602" w:rsidP="00C7551B">
      <w:pPr>
        <w:pStyle w:val="ConsPlusNonformat"/>
        <w:widowControl/>
      </w:pPr>
      <w:proofErr w:type="gramStart"/>
      <w:r>
        <w:t>декабря 2013</w:t>
      </w:r>
      <w:r w:rsidR="00C7551B">
        <w:t xml:space="preserve"> г. моей (моего) __</w:t>
      </w:r>
      <w:r w:rsidR="00C7551B">
        <w:rPr>
          <w:u w:val="single"/>
        </w:rPr>
        <w:t xml:space="preserve">несовершенно летней дочери 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                             </w:t>
      </w:r>
      <w:proofErr w:type="gramStart"/>
      <w:r>
        <w:t>(супруги (супруга), несовершеннолетней дочери,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                                        несовершеннолетнего сына)</w:t>
      </w:r>
    </w:p>
    <w:p w:rsidR="00C7551B" w:rsidRDefault="00C7551B" w:rsidP="00C7551B">
      <w:pPr>
        <w:pStyle w:val="ConsPlusNonformat"/>
        <w:widowControl/>
      </w:pPr>
      <w:proofErr w:type="spellStart"/>
      <w:r>
        <w:rPr>
          <w:u w:val="single"/>
        </w:rPr>
        <w:t>Чепелиной</w:t>
      </w:r>
      <w:proofErr w:type="spellEnd"/>
      <w:r>
        <w:rPr>
          <w:u w:val="single"/>
        </w:rPr>
        <w:t xml:space="preserve"> Екатерины Олеговны 21.06.1997г.р.</w:t>
      </w:r>
      <w:r>
        <w:t>,</w:t>
      </w:r>
    </w:p>
    <w:p w:rsidR="00C7551B" w:rsidRDefault="00C7551B" w:rsidP="00C7551B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C7551B" w:rsidRDefault="00445602" w:rsidP="00C7551B">
      <w:pPr>
        <w:pStyle w:val="ConsPlusNonformat"/>
        <w:widowControl/>
      </w:pPr>
      <w:r>
        <w:rPr>
          <w:u w:val="single"/>
        </w:rPr>
        <w:t xml:space="preserve">Учащееся </w:t>
      </w:r>
      <w:proofErr w:type="spellStart"/>
      <w:r>
        <w:rPr>
          <w:u w:val="single"/>
        </w:rPr>
        <w:t>Ширинской</w:t>
      </w:r>
      <w:proofErr w:type="spellEnd"/>
      <w:r>
        <w:rPr>
          <w:u w:val="single"/>
        </w:rPr>
        <w:t xml:space="preserve"> СОШ-18</w:t>
      </w:r>
      <w:r w:rsidR="00C7551B">
        <w:t>,</w:t>
      </w:r>
    </w:p>
    <w:p w:rsidR="00C7551B" w:rsidRDefault="00C7551B" w:rsidP="00C7551B">
      <w:pPr>
        <w:pStyle w:val="ConsPlusNonformat"/>
        <w:widowControl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C7551B" w:rsidRDefault="00C7551B" w:rsidP="00C7551B">
      <w:pPr>
        <w:pStyle w:val="ConsPlusNonformat"/>
        <w:widowControl/>
      </w:pPr>
      <w:r>
        <w:t>об  имуществе, принадлежащем ей (ему) на праве собственности,   о   вкладах</w:t>
      </w:r>
    </w:p>
    <w:p w:rsidR="00C7551B" w:rsidRDefault="00C7551B" w:rsidP="00C7551B">
      <w:pPr>
        <w:pStyle w:val="ConsPlusNonformat"/>
        <w:widowControl/>
      </w:pPr>
      <w:r>
        <w:t xml:space="preserve">в  банках,  ценных  бумагах,  об обязательствах имущественного характера </w:t>
      </w:r>
      <w:proofErr w:type="gramStart"/>
      <w:r>
        <w:t>по</w:t>
      </w:r>
      <w:proofErr w:type="gramEnd"/>
    </w:p>
    <w:p w:rsidR="00C7551B" w:rsidRDefault="00C7551B" w:rsidP="00C7551B">
      <w:pPr>
        <w:pStyle w:val="ConsPlusNonformat"/>
        <w:widowControl/>
      </w:pPr>
      <w:r>
        <w:t>состоянию на конец отчетного периода (на отчетную дату):</w:t>
      </w:r>
    </w:p>
    <w:p w:rsidR="00C7551B" w:rsidRDefault="00C7551B" w:rsidP="00C7551B">
      <w:pPr>
        <w:pStyle w:val="ConsPlusNonformat"/>
        <w:widowControl/>
      </w:pPr>
    </w:p>
    <w:p w:rsidR="00C7551B" w:rsidRDefault="00C7551B" w:rsidP="00C7551B">
      <w:pPr>
        <w:pStyle w:val="ConsPlusNonformat"/>
        <w:widowControl/>
      </w:pPr>
      <w:r>
        <w:t xml:space="preserve">    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&lt;1&gt;  Сведения представляются отдельно на супругу (супруга) и на каждого</w:t>
      </w:r>
    </w:p>
    <w:p w:rsidR="00C7551B" w:rsidRDefault="00C7551B" w:rsidP="00C7551B">
      <w:pPr>
        <w:pStyle w:val="ConsPlusNonformat"/>
        <w:widowControl/>
      </w:pPr>
      <w:r>
        <w:t>из   несовершеннолетних   детей  муниципального   служащего, который представляет сведения.</w:t>
      </w:r>
    </w:p>
    <w:p w:rsidR="00C7551B" w:rsidRDefault="00C7551B" w:rsidP="00C7551B">
      <w:pPr>
        <w:pStyle w:val="ConsPlusNonformat"/>
        <w:widowControl/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>
        <w:t xml:space="preserve">    </w:t>
      </w:r>
      <w:r w:rsidRPr="00910320">
        <w:rPr>
          <w:b/>
          <w:sz w:val="24"/>
          <w:szCs w:val="24"/>
        </w:rPr>
        <w:t>Раздел 1. Сведения о доходах &lt;1&gt;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p w:rsidR="00C7551B" w:rsidRDefault="00C7551B" w:rsidP="00C7551B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C7551B" w:rsidRDefault="00C7551B" w:rsidP="00C7551B">
      <w:pPr>
        <w:pStyle w:val="ConsPlusNonformat"/>
        <w:widowControl/>
        <w:jc w:val="both"/>
      </w:pPr>
      <w:r>
        <w:t>│ N │                       Вид дохода                        │  Величина │</w:t>
      </w:r>
    </w:p>
    <w:p w:rsidR="00C7551B" w:rsidRDefault="00C7551B" w:rsidP="00C7551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                       │  дохода   │</w:t>
      </w:r>
    </w:p>
    <w:p w:rsidR="00C7551B" w:rsidRDefault="00C7551B" w:rsidP="00C7551B">
      <w:pPr>
        <w:pStyle w:val="ConsPlusNonformat"/>
        <w:widowControl/>
        <w:jc w:val="both"/>
      </w:pPr>
      <w:r>
        <w:t>│   │                                                         │ &lt;2&gt; (руб.)│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 1 │                            2                            │     3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│1  │Доход по основному месту работы                     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│2  │Доход от педагогической деятельности                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│3  │Доход от научной деятельности                       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│4  │Доход от иной творческой деятельности               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│5  │Доход от вкладов в банках и иных кредитных организациях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 xml:space="preserve">│6  │Доход от ценных бумаг и долей участия </w:t>
      </w:r>
      <w:proofErr w:type="gramStart"/>
      <w:r>
        <w:t>в</w:t>
      </w:r>
      <w:proofErr w:type="gramEnd"/>
      <w:r>
        <w:t xml:space="preserve"> коммерческих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│   │</w:t>
      </w:r>
      <w:proofErr w:type="gramStart"/>
      <w:r>
        <w:t>организациях</w:t>
      </w:r>
      <w:proofErr w:type="gramEnd"/>
      <w:r>
        <w:t xml:space="preserve">                                             │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│7</w:t>
      </w:r>
      <w:proofErr w:type="gramStart"/>
      <w:r>
        <w:t xml:space="preserve">  │И</w:t>
      </w:r>
      <w:proofErr w:type="gramEnd"/>
      <w:r>
        <w:t>ные доходы (указать вид дохода):                   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                                                 │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                         │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                               │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того доход за отчетный период                           │   -       │</w:t>
      </w:r>
    </w:p>
    <w:p w:rsidR="00C7551B" w:rsidRDefault="00C7551B" w:rsidP="00C7551B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C7551B" w:rsidRDefault="00C7551B" w:rsidP="00C7551B">
      <w:pPr>
        <w:pStyle w:val="ConsPlusNonformat"/>
        <w:widowControl/>
      </w:pPr>
      <w:r>
        <w:t xml:space="preserve">    --------------------------------</w:t>
      </w:r>
    </w:p>
    <w:p w:rsidR="00C7551B" w:rsidRDefault="00C7551B" w:rsidP="00C7551B">
      <w:pPr>
        <w:pStyle w:val="ConsPlusNonformat"/>
        <w:widowControl/>
      </w:pPr>
      <w:r>
        <w:lastRenderedPageBreak/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C7551B" w:rsidRDefault="00C7551B" w:rsidP="00C7551B">
      <w:pPr>
        <w:pStyle w:val="ConsPlusNonformat"/>
        <w:widowControl/>
      </w:pPr>
      <w:r>
        <w:t>отчетный период.</w:t>
      </w:r>
    </w:p>
    <w:p w:rsidR="00C7551B" w:rsidRDefault="00C7551B" w:rsidP="00C7551B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C7551B" w:rsidRDefault="00C7551B" w:rsidP="00C7551B">
      <w:pPr>
        <w:pStyle w:val="ConsPlusNonformat"/>
        <w:widowControl/>
      </w:pPr>
      <w:r>
        <w:t>курсу Банка России на дату получения дохода.</w:t>
      </w: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Раздел 2. Сведения об имуществе</w:t>
      </w: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2.1. Недвижимое имущество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p w:rsidR="00C7551B" w:rsidRDefault="00C7551B" w:rsidP="00C7551B">
      <w:pPr>
        <w:pStyle w:val="ConsPlusNonformat"/>
        <w:widowControl/>
        <w:jc w:val="both"/>
      </w:pPr>
      <w:r>
        <w:t>┌───┬──────────────────────────┬──────────────────┬──────────────┬────────┐</w:t>
      </w:r>
    </w:p>
    <w:p w:rsidR="00C7551B" w:rsidRDefault="00C7551B" w:rsidP="00C7551B">
      <w:pPr>
        <w:pStyle w:val="ConsPlusNonformat"/>
        <w:widowControl/>
        <w:jc w:val="both"/>
      </w:pPr>
      <w:r>
        <w:t>│ N │    Вид и наименование    │Вид собственности │    Место     │ Площадь│</w:t>
      </w:r>
    </w:p>
    <w:p w:rsidR="00C7551B" w:rsidRDefault="00C7551B" w:rsidP="00C7551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имущества         │       &lt;1&gt;        │  нахождения  │ (кв. м)│</w:t>
      </w:r>
    </w:p>
    <w:p w:rsidR="00C7551B" w:rsidRDefault="00C7551B" w:rsidP="00C7551B">
      <w:pPr>
        <w:pStyle w:val="ConsPlusNonformat"/>
        <w:widowControl/>
        <w:jc w:val="both"/>
      </w:pPr>
      <w:r>
        <w:t>│   │                          │                  │   (адрес)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 1 │            2             │        3         │      4       │    5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│1  │Земельные участки &lt;2&gt;: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-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 xml:space="preserve">│2  │Жилые дома:              </w:t>
      </w:r>
      <w:r w:rsidR="005C500E">
        <w:t xml:space="preserve"> │ собственность    │ул. Советская │88,5кв</w:t>
      </w:r>
      <w:proofErr w:type="gramStart"/>
      <w:r w:rsidR="005C500E">
        <w:t>.м</w:t>
      </w:r>
      <w:proofErr w:type="gramEnd"/>
      <w:r>
        <w:t>│</w:t>
      </w:r>
    </w:p>
    <w:p w:rsidR="00C7551B" w:rsidRDefault="005C500E" w:rsidP="00C7551B">
      <w:pPr>
        <w:pStyle w:val="ConsPlusNonformat"/>
        <w:widowControl/>
        <w:jc w:val="both"/>
      </w:pPr>
      <w:r>
        <w:t>│   │1)    1\3</w:t>
      </w:r>
      <w:r w:rsidR="00C7551B">
        <w:t xml:space="preserve">          </w:t>
      </w:r>
      <w:r>
        <w:t xml:space="preserve">       │                  │ 31-2</w:t>
      </w:r>
      <w:r w:rsidR="00C7551B">
        <w:t xml:space="preserve">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 xml:space="preserve">│   │2)           </w:t>
      </w:r>
      <w:r w:rsidR="005C500E">
        <w:t xml:space="preserve">             │                  </w:t>
      </w:r>
      <w:r>
        <w:t>│</w:t>
      </w:r>
      <w:r w:rsidR="005C500E">
        <w:t xml:space="preserve">с. Целинное   │      </w:t>
      </w:r>
      <w:r>
        <w:t xml:space="preserve">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│3  │Квартиры: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-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│4  │Дачи: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-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│5  │Гаражи: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-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│6</w:t>
      </w:r>
      <w:proofErr w:type="gramStart"/>
      <w:r>
        <w:t xml:space="preserve">  │И</w:t>
      </w:r>
      <w:proofErr w:type="gramEnd"/>
      <w:r>
        <w:t>ное недвижимое имущество:│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-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C7551B" w:rsidRDefault="00C7551B" w:rsidP="00C7551B">
      <w:pPr>
        <w:pStyle w:val="ConsPlusNonformat"/>
        <w:widowControl/>
        <w:jc w:val="both"/>
      </w:pPr>
      <w: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C7551B" w:rsidRDefault="00C7551B" w:rsidP="00C7551B">
      <w:pPr>
        <w:pStyle w:val="ConsPlusNonformat"/>
        <w:widowControl/>
      </w:pPr>
      <w:r>
        <w:t xml:space="preserve">    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C7551B" w:rsidRDefault="00C7551B" w:rsidP="00C7551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C7551B" w:rsidRDefault="00C7551B" w:rsidP="00C7551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C7551B" w:rsidRDefault="00C7551B" w:rsidP="00C7551B">
      <w:pPr>
        <w:pStyle w:val="ConsPlusNonformat"/>
        <w:widowControl/>
      </w:pPr>
      <w:r>
        <w:t>указывается  доля  члена  муниципального  служащего, который представляет сведения.</w:t>
      </w:r>
    </w:p>
    <w:p w:rsidR="00C7551B" w:rsidRDefault="00C7551B" w:rsidP="00C7551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C7551B" w:rsidRDefault="00C7551B" w:rsidP="00C7551B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C7551B" w:rsidRDefault="00C7551B" w:rsidP="00C7551B">
      <w:pPr>
        <w:pStyle w:val="ConsPlusNonformat"/>
        <w:widowControl/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2.2. Транспортные средства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p w:rsidR="00C7551B" w:rsidRDefault="00C7551B" w:rsidP="00C7551B">
      <w:pPr>
        <w:pStyle w:val="ConsPlusNonformat"/>
        <w:widowControl/>
        <w:jc w:val="both"/>
      </w:pPr>
      <w:r>
        <w:t>┌───┬────────────────────────────────┬────────────────────┬───────────────┐</w:t>
      </w:r>
    </w:p>
    <w:p w:rsidR="00C7551B" w:rsidRDefault="00C7551B" w:rsidP="00C7551B">
      <w:pPr>
        <w:pStyle w:val="ConsPlusNonformat"/>
        <w:widowControl/>
        <w:jc w:val="both"/>
      </w:pPr>
      <w:r>
        <w:t xml:space="preserve">│ N │   Вид и марка </w:t>
      </w:r>
      <w:proofErr w:type="gramStart"/>
      <w:r>
        <w:t>транспортного</w:t>
      </w:r>
      <w:proofErr w:type="gramEnd"/>
      <w:r>
        <w:t xml:space="preserve">    │ Вид собственности  │     Место     │</w:t>
      </w:r>
    </w:p>
    <w:p w:rsidR="00C7551B" w:rsidRDefault="00C7551B" w:rsidP="00C7551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средства            │        &lt;1&gt;         │  регистрации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 1 │               2                │         3          │       4       │</w:t>
      </w:r>
    </w:p>
    <w:p w:rsidR="00C7551B" w:rsidRDefault="00C7551B" w:rsidP="00C7551B">
      <w:pPr>
        <w:pStyle w:val="ConsPlusNonformat"/>
        <w:widowControl/>
        <w:jc w:val="both"/>
      </w:pPr>
      <w:r>
        <w:lastRenderedPageBreak/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│1  │Автомобили легковые: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│2  │Автомобили грузовые: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│3  │Автоприцепы: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│4  │</w:t>
      </w:r>
      <w:proofErr w:type="spellStart"/>
      <w:r>
        <w:t>Мототранспортные</w:t>
      </w:r>
      <w:proofErr w:type="spellEnd"/>
      <w:r>
        <w:t xml:space="preserve"> средства: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│5  │Сельскохозяйственная техника: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│6  │Водный транспорт: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│7  │Воздушный транспорт: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C7551B" w:rsidRDefault="00C7551B" w:rsidP="00C7551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ные транспортные средства: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│1)      -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C7551B" w:rsidRDefault="00C7551B" w:rsidP="00C7551B">
      <w:pPr>
        <w:pStyle w:val="ConsPlusNonformat"/>
        <w:widowControl/>
        <w:jc w:val="both"/>
      </w:pPr>
      <w: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C7551B" w:rsidRDefault="00C7551B" w:rsidP="00C7551B">
      <w:pPr>
        <w:pStyle w:val="ConsPlusNonformat"/>
        <w:widowControl/>
      </w:pPr>
      <w:r>
        <w:t xml:space="preserve">    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C7551B" w:rsidRDefault="00C7551B" w:rsidP="00C7551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C7551B" w:rsidRDefault="00C7551B" w:rsidP="00C7551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C7551B" w:rsidRDefault="00C7551B" w:rsidP="00C7551B">
      <w:pPr>
        <w:pStyle w:val="ConsPlusNonformat"/>
        <w:widowControl/>
      </w:pPr>
      <w:r>
        <w:t>указывается  доля  члена  семьи  муниципального  служащего, который представляет сведения.</w:t>
      </w:r>
    </w:p>
    <w:p w:rsidR="00C7551B" w:rsidRDefault="00C7551B" w:rsidP="00C7551B">
      <w:pPr>
        <w:pStyle w:val="ConsPlusNonformat"/>
        <w:widowControl/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Раздел 3. Сведения о денежных средствах, находящихся на счетах в банках</w:t>
      </w:r>
      <w:r>
        <w:rPr>
          <w:b/>
          <w:sz w:val="24"/>
          <w:szCs w:val="24"/>
        </w:rPr>
        <w:t xml:space="preserve"> </w:t>
      </w:r>
      <w:r w:rsidRPr="00910320">
        <w:rPr>
          <w:b/>
          <w:sz w:val="24"/>
          <w:szCs w:val="24"/>
        </w:rPr>
        <w:t>и иных кредитных организациях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1755"/>
        <w:gridCol w:w="2025"/>
        <w:gridCol w:w="1080"/>
        <w:gridCol w:w="1485"/>
      </w:tblGrid>
      <w:tr w:rsidR="00C7551B" w:rsidTr="002130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банка или иной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кредитной организации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валюта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1B" w:rsidRDefault="00C7551B" w:rsidP="00C7551B">
      <w:pPr>
        <w:pStyle w:val="ConsPlusNonformat"/>
        <w:widowControl/>
      </w:pPr>
      <w:r>
        <w:t>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C7551B" w:rsidRDefault="00C7551B" w:rsidP="00C7551B">
      <w:pPr>
        <w:pStyle w:val="ConsPlusNonformat"/>
        <w:widowControl/>
      </w:pPr>
      <w:r>
        <w:t>другие) и валюта счета.</w:t>
      </w:r>
    </w:p>
    <w:p w:rsidR="00C7551B" w:rsidRDefault="00C7551B" w:rsidP="00C7551B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C7551B" w:rsidRDefault="00C7551B" w:rsidP="00C7551B">
      <w:pPr>
        <w:pStyle w:val="ConsPlusNonformat"/>
        <w:widowControl/>
      </w:pPr>
      <w:r>
        <w:t>счетов  в  иностранной  валюте  остаток указывается в рублях по курсу Банка</w:t>
      </w:r>
    </w:p>
    <w:p w:rsidR="00C7551B" w:rsidRDefault="00C7551B" w:rsidP="00C7551B">
      <w:pPr>
        <w:pStyle w:val="ConsPlusNonformat"/>
        <w:widowControl/>
      </w:pPr>
      <w:r>
        <w:t>России на отчетную дату.</w:t>
      </w: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</w:t>
      </w:r>
    </w:p>
    <w:p w:rsidR="00C7551B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Раздел 4. Сведения о ценных бумагах</w:t>
      </w: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4.1. Акции и иное участие в коммерческих организациях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295"/>
        <w:gridCol w:w="2025"/>
        <w:gridCol w:w="1890"/>
        <w:gridCol w:w="1485"/>
        <w:gridCol w:w="1620"/>
      </w:tblGrid>
      <w:tr w:rsidR="00C7551B" w:rsidTr="002130C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&lt;1&gt;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&lt;2&gt;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 &lt;4&gt;</w:t>
            </w: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1B" w:rsidRDefault="00C7551B" w:rsidP="00C7551B">
      <w:pPr>
        <w:pStyle w:val="ConsPlusNonformat"/>
        <w:widowControl/>
      </w:pPr>
      <w:r>
        <w:t xml:space="preserve"> 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C7551B" w:rsidRDefault="00C7551B" w:rsidP="00C7551B">
      <w:pPr>
        <w:pStyle w:val="ConsPlusNonformat"/>
        <w:widowControl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C7551B" w:rsidRDefault="00C7551B" w:rsidP="00C7551B">
      <w:pPr>
        <w:pStyle w:val="ConsPlusNonformat"/>
        <w:widowControl/>
      </w:pPr>
      <w:r>
        <w:t>кооператив и другие).</w:t>
      </w:r>
    </w:p>
    <w:p w:rsidR="00C7551B" w:rsidRDefault="00C7551B" w:rsidP="00C7551B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C7551B" w:rsidRDefault="00C7551B" w:rsidP="00C7551B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C7551B" w:rsidRDefault="00C7551B" w:rsidP="00C7551B">
      <w:pPr>
        <w:pStyle w:val="ConsPlusNonformat"/>
        <w:widowControl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C7551B" w:rsidRDefault="00C7551B" w:rsidP="00C7551B">
      <w:pPr>
        <w:pStyle w:val="ConsPlusNonformat"/>
        <w:widowControl/>
      </w:pPr>
      <w:r>
        <w:t>курсу Банка России на отчетную дату.</w:t>
      </w:r>
    </w:p>
    <w:p w:rsidR="00C7551B" w:rsidRDefault="00C7551B" w:rsidP="00C7551B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C7551B" w:rsidRDefault="00C7551B" w:rsidP="00C7551B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C7551B" w:rsidRDefault="00C7551B" w:rsidP="00C7551B">
      <w:pPr>
        <w:pStyle w:val="ConsPlusNonformat"/>
        <w:widowControl/>
      </w:pPr>
      <w:r>
        <w:t>акций.</w:t>
      </w:r>
    </w:p>
    <w:p w:rsidR="00C7551B" w:rsidRDefault="00C7551B" w:rsidP="00C7551B">
      <w:pPr>
        <w:pStyle w:val="ConsPlusNonformat"/>
        <w:widowControl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C7551B" w:rsidRDefault="00C7551B" w:rsidP="00C7551B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C7551B" w:rsidRDefault="00C7551B" w:rsidP="00C7551B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C7551B" w:rsidRDefault="00C7551B" w:rsidP="00C7551B">
      <w:pPr>
        <w:pStyle w:val="ConsPlusNonformat"/>
        <w:widowControl/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4.2. Иные ценные бумаги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20"/>
        <w:gridCol w:w="2160"/>
        <w:gridCol w:w="2160"/>
        <w:gridCol w:w="1485"/>
        <w:gridCol w:w="1890"/>
      </w:tblGrid>
      <w:tr w:rsidR="00C7551B" w:rsidTr="002130C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&lt;1&gt;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(руб.)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1B" w:rsidRDefault="00C7551B" w:rsidP="00C7551B">
      <w:pPr>
        <w:autoSpaceDE w:val="0"/>
        <w:autoSpaceDN w:val="0"/>
        <w:adjustRightInd w:val="0"/>
        <w:jc w:val="both"/>
      </w:pPr>
    </w:p>
    <w:p w:rsidR="00C7551B" w:rsidRDefault="00C7551B" w:rsidP="00C7551B">
      <w:pPr>
        <w:pStyle w:val="ConsPlusNonformat"/>
        <w:widowControl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C7551B" w:rsidRDefault="00C7551B" w:rsidP="00C7551B">
      <w:pPr>
        <w:pStyle w:val="ConsPlusNonformat"/>
        <w:widowControl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C7551B" w:rsidRDefault="00C7551B" w:rsidP="00C7551B">
      <w:pPr>
        <w:pStyle w:val="ConsPlusNonformat"/>
        <w:widowControl/>
      </w:pPr>
      <w:r>
        <w:t>______________________.</w:t>
      </w:r>
    </w:p>
    <w:p w:rsidR="00C7551B" w:rsidRDefault="00C7551B" w:rsidP="00C7551B">
      <w:pPr>
        <w:pStyle w:val="ConsPlusNonformat"/>
        <w:widowControl/>
      </w:pPr>
      <w:r>
        <w:t xml:space="preserve">    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C7551B" w:rsidRDefault="00C7551B" w:rsidP="00C7551B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C7551B" w:rsidRDefault="00C7551B" w:rsidP="00C7551B">
      <w:pPr>
        <w:pStyle w:val="ConsPlusNonformat"/>
        <w:widowControl/>
      </w:pPr>
      <w:r>
        <w:t>в коммерческих организациях".</w:t>
      </w:r>
    </w:p>
    <w:p w:rsidR="00C7551B" w:rsidRDefault="00C7551B" w:rsidP="00C7551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C7551B" w:rsidRDefault="00C7551B" w:rsidP="00C7551B">
      <w:pPr>
        <w:pStyle w:val="ConsPlusNonformat"/>
        <w:widowControl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C7551B" w:rsidRDefault="00C7551B" w:rsidP="00C7551B">
      <w:pPr>
        <w:pStyle w:val="ConsPlusNonformat"/>
        <w:widowControl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C7551B" w:rsidRDefault="00C7551B" w:rsidP="00C7551B">
      <w:pPr>
        <w:pStyle w:val="ConsPlusNonformat"/>
        <w:widowControl/>
      </w:pPr>
      <w:r>
        <w:t>отчетную дату.</w:t>
      </w: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lastRenderedPageBreak/>
        <w:t xml:space="preserve">    Раздел 5. Сведения об обязательствах имущественного характера</w:t>
      </w: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5.1. Объекты недвижимого имущества, находящиеся в пользовании &lt;1&gt;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160"/>
        <w:gridCol w:w="2025"/>
        <w:gridCol w:w="2025"/>
        <w:gridCol w:w="1890"/>
        <w:gridCol w:w="1080"/>
      </w:tblGrid>
      <w:tr w:rsidR="00C7551B" w:rsidTr="002130C6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&lt;2&gt;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C7551B" w:rsidTr="00213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1B" w:rsidRDefault="00C7551B" w:rsidP="00C7551B">
      <w:pPr>
        <w:pStyle w:val="ConsPlusNonformat"/>
        <w:widowControl/>
      </w:pPr>
      <w:r>
        <w:t xml:space="preserve">  --------------------------------</w:t>
      </w:r>
    </w:p>
    <w:p w:rsidR="00C7551B" w:rsidRDefault="00C7551B" w:rsidP="00C7551B">
      <w:pPr>
        <w:pStyle w:val="ConsPlusNonformat"/>
        <w:widowControl/>
      </w:pPr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C7551B" w:rsidRDefault="00C7551B" w:rsidP="00C7551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C7551B" w:rsidRDefault="00C7551B" w:rsidP="00C7551B">
      <w:pPr>
        <w:pStyle w:val="ConsPlusNonformat"/>
        <w:widowControl/>
      </w:pPr>
      <w:r>
        <w:t>дом, дача и другие).</w:t>
      </w:r>
    </w:p>
    <w:p w:rsidR="00C7551B" w:rsidRDefault="00C7551B" w:rsidP="00C7551B">
      <w:pPr>
        <w:pStyle w:val="ConsPlusNonformat"/>
        <w:widowControl/>
      </w:pPr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C7551B" w:rsidRDefault="00C7551B" w:rsidP="00C7551B">
      <w:pPr>
        <w:pStyle w:val="ConsPlusNonformat"/>
        <w:widowControl/>
      </w:pPr>
      <w:r>
        <w:t>другие) и сроки пользования.</w:t>
      </w:r>
    </w:p>
    <w:p w:rsidR="00C7551B" w:rsidRDefault="00C7551B" w:rsidP="00C7551B">
      <w:pPr>
        <w:pStyle w:val="ConsPlusNonformat"/>
        <w:widowControl/>
      </w:pPr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C7551B" w:rsidRDefault="00C7551B" w:rsidP="00C7551B">
      <w:pPr>
        <w:pStyle w:val="ConsPlusNonformat"/>
        <w:widowControl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C7551B" w:rsidRDefault="00C7551B" w:rsidP="00C7551B">
      <w:pPr>
        <w:pStyle w:val="ConsPlusNonformat"/>
        <w:widowControl/>
      </w:pPr>
      <w:r>
        <w:t>договора или акта.</w:t>
      </w:r>
    </w:p>
    <w:p w:rsidR="00C7551B" w:rsidRDefault="00C7551B" w:rsidP="00C7551B">
      <w:pPr>
        <w:pStyle w:val="ConsPlusNonformat"/>
        <w:widowControl/>
      </w:pPr>
    </w:p>
    <w:p w:rsidR="00C7551B" w:rsidRPr="00910320" w:rsidRDefault="00C7551B" w:rsidP="00C7551B">
      <w:pPr>
        <w:pStyle w:val="ConsPlusNonformat"/>
        <w:widowControl/>
        <w:rPr>
          <w:b/>
          <w:sz w:val="24"/>
          <w:szCs w:val="24"/>
        </w:rPr>
      </w:pPr>
      <w:r w:rsidRPr="00910320">
        <w:rPr>
          <w:b/>
          <w:sz w:val="24"/>
          <w:szCs w:val="24"/>
        </w:rPr>
        <w:t xml:space="preserve">    5.2. Прочие обязательства &lt;1&gt;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1485"/>
        <w:gridCol w:w="2025"/>
        <w:gridCol w:w="2160"/>
        <w:gridCol w:w="1890"/>
      </w:tblGrid>
      <w:tr w:rsidR="00C7551B" w:rsidTr="002130C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1B" w:rsidTr="002130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1B" w:rsidRDefault="00C7551B" w:rsidP="00213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1B" w:rsidRDefault="00C7551B" w:rsidP="00C7551B">
      <w:pPr>
        <w:autoSpaceDE w:val="0"/>
        <w:autoSpaceDN w:val="0"/>
        <w:adjustRightInd w:val="0"/>
        <w:jc w:val="both"/>
      </w:pPr>
    </w:p>
    <w:p w:rsidR="00C7551B" w:rsidRDefault="00C7551B" w:rsidP="00C7551B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C7551B" w:rsidRDefault="00C7551B" w:rsidP="00C7551B">
      <w:pPr>
        <w:pStyle w:val="ConsPlusNonformat"/>
        <w:widowControl/>
      </w:pPr>
    </w:p>
    <w:p w:rsidR="00C7551B" w:rsidRDefault="00445602" w:rsidP="00C7551B">
      <w:pPr>
        <w:pStyle w:val="ConsPlusNonformat"/>
        <w:widowControl/>
      </w:pPr>
      <w:r>
        <w:rPr>
          <w:u w:val="single"/>
        </w:rPr>
        <w:t>«12</w:t>
      </w:r>
      <w:r w:rsidR="00C7551B">
        <w:t xml:space="preserve">» </w:t>
      </w:r>
      <w:r w:rsidR="00C7551B">
        <w:rPr>
          <w:u w:val="single"/>
        </w:rPr>
        <w:t>марта</w:t>
      </w:r>
      <w:r>
        <w:t xml:space="preserve"> 2014</w:t>
      </w:r>
      <w:bookmarkStart w:id="0" w:name="_GoBack"/>
      <w:bookmarkEnd w:id="0"/>
      <w:r w:rsidR="00C7551B">
        <w:t>г. ______________________________________________</w:t>
      </w:r>
    </w:p>
    <w:p w:rsidR="00C7551B" w:rsidRDefault="00C7551B" w:rsidP="00C7551B">
      <w:pPr>
        <w:pStyle w:val="ConsPlusNonformat"/>
        <w:widowControl/>
      </w:pPr>
      <w:r>
        <w:t xml:space="preserve">                                 (подпись муниципального служащего)</w:t>
      </w:r>
    </w:p>
    <w:p w:rsidR="00C7551B" w:rsidRDefault="00C7551B" w:rsidP="00C7551B">
      <w:pPr>
        <w:pStyle w:val="ConsPlusNonformat"/>
        <w:widowControl/>
      </w:pPr>
    </w:p>
    <w:p w:rsidR="00C7551B" w:rsidRDefault="00C7551B" w:rsidP="00C7551B">
      <w:pPr>
        <w:pStyle w:val="ConsPlusNonformat"/>
        <w:widowControl/>
      </w:pPr>
      <w:r>
        <w:t>___________________________________________________________________________</w:t>
      </w:r>
    </w:p>
    <w:p w:rsidR="00C7551B" w:rsidRDefault="00C7551B" w:rsidP="00C7551B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C7551B" w:rsidRDefault="00C7551B" w:rsidP="00C7551B">
      <w:pPr>
        <w:autoSpaceDE w:val="0"/>
        <w:autoSpaceDN w:val="0"/>
        <w:adjustRightInd w:val="0"/>
        <w:jc w:val="both"/>
      </w:pPr>
    </w:p>
    <w:p w:rsidR="00C7551B" w:rsidRDefault="00C7551B" w:rsidP="00C7551B">
      <w:pPr>
        <w:pStyle w:val="ConsPlusNonformat"/>
        <w:widowControl/>
        <w:ind w:firstLine="540"/>
        <w:jc w:val="both"/>
      </w:pPr>
      <w:r>
        <w:t>--------------------------------</w:t>
      </w:r>
    </w:p>
    <w:p w:rsidR="00C7551B" w:rsidRPr="00AB5D43" w:rsidRDefault="00C7551B" w:rsidP="00C7551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B5D43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AB5D4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AB5D43">
        <w:rPr>
          <w:rFonts w:ascii="Courier New" w:hAnsi="Courier New" w:cs="Courier New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7551B" w:rsidRPr="00AB5D43" w:rsidRDefault="00C7551B" w:rsidP="00C7551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B5D43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AB5D4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AB5D43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другие).</w:t>
      </w:r>
    </w:p>
    <w:p w:rsidR="00C7551B" w:rsidRPr="00AB5D43" w:rsidRDefault="00C7551B" w:rsidP="00C7551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B5D43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AB5D4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AB5D43">
        <w:rPr>
          <w:rFonts w:ascii="Courier New" w:hAnsi="Courier New" w:cs="Courier New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7551B" w:rsidRPr="00AB5D43" w:rsidRDefault="00C7551B" w:rsidP="00C7551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B5D43">
        <w:rPr>
          <w:rFonts w:ascii="Courier New" w:hAnsi="Courier New" w:cs="Courier New"/>
          <w:sz w:val="20"/>
          <w:szCs w:val="20"/>
        </w:rPr>
        <w:t>&lt;4</w:t>
      </w:r>
      <w:proofErr w:type="gramStart"/>
      <w:r w:rsidRPr="00AB5D4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AB5D43">
        <w:rPr>
          <w:rFonts w:ascii="Courier New" w:hAnsi="Courier New" w:cs="Courier New"/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7551B" w:rsidRPr="00AB5D43" w:rsidRDefault="00C7551B" w:rsidP="00C7551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B5D43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AB5D4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AB5D43">
        <w:rPr>
          <w:rFonts w:ascii="Courier New" w:hAnsi="Courier New" w:cs="Courier New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7551B" w:rsidRPr="00910320" w:rsidRDefault="00C7551B" w:rsidP="00C7551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B5D43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AB5D43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AB5D43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D3580" w:rsidRDefault="003D3580"/>
    <w:sectPr w:rsidR="003D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B"/>
    <w:rsid w:val="003D3580"/>
    <w:rsid w:val="00445602"/>
    <w:rsid w:val="005C500E"/>
    <w:rsid w:val="00C7551B"/>
    <w:rsid w:val="00E25461"/>
    <w:rsid w:val="00E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5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7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5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7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2014-03-12T07:44:00Z</cp:lastPrinted>
  <dcterms:created xsi:type="dcterms:W3CDTF">2013-03-26T07:29:00Z</dcterms:created>
  <dcterms:modified xsi:type="dcterms:W3CDTF">2014-03-12T07:44:00Z</dcterms:modified>
</cp:coreProperties>
</file>