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B2" w:rsidRPr="00C764A0" w:rsidRDefault="001214B2" w:rsidP="001214B2">
      <w:pPr>
        <w:ind w:firstLine="709"/>
        <w:jc w:val="center"/>
        <w:rPr>
          <w:b/>
          <w:sz w:val="26"/>
          <w:szCs w:val="26"/>
        </w:rPr>
      </w:pPr>
    </w:p>
    <w:p w:rsidR="005F2FCC" w:rsidRDefault="005F2FCC" w:rsidP="007A5FB7">
      <w:pPr>
        <w:jc w:val="center"/>
        <w:rPr>
          <w:b/>
          <w:sz w:val="26"/>
          <w:szCs w:val="26"/>
        </w:rPr>
      </w:pPr>
      <w:r w:rsidRPr="00591B13">
        <w:rPr>
          <w:b/>
          <w:sz w:val="26"/>
          <w:szCs w:val="26"/>
        </w:rPr>
        <w:t>Чтобы желание обогреться не стало причиной пожара...</w:t>
      </w:r>
    </w:p>
    <w:p w:rsidR="00801DEC" w:rsidRPr="00591B13" w:rsidRDefault="00801DEC" w:rsidP="00803218">
      <w:pPr>
        <w:jc w:val="center"/>
        <w:rPr>
          <w:b/>
          <w:sz w:val="26"/>
          <w:szCs w:val="26"/>
        </w:rPr>
      </w:pPr>
    </w:p>
    <w:p w:rsidR="008509D1" w:rsidRPr="00803218" w:rsidRDefault="00DE1A17" w:rsidP="00803218">
      <w:pPr>
        <w:ind w:firstLine="709"/>
        <w:jc w:val="both"/>
        <w:rPr>
          <w:sz w:val="26"/>
          <w:szCs w:val="26"/>
        </w:rPr>
      </w:pPr>
      <w:r w:rsidRPr="00803218">
        <w:rPr>
          <w:sz w:val="26"/>
          <w:szCs w:val="26"/>
        </w:rPr>
        <w:t>На сегодняшний день на территории Ширинского района зарегистрировано 22 пожара, 2 человека пострадали (один из них ребенок).</w:t>
      </w:r>
      <w:r w:rsidR="00FD2A0F">
        <w:rPr>
          <w:sz w:val="26"/>
          <w:szCs w:val="26"/>
        </w:rPr>
        <w:t xml:space="preserve"> Больше половины пожаров </w:t>
      </w:r>
      <w:r w:rsidR="00840F4F">
        <w:rPr>
          <w:sz w:val="26"/>
          <w:szCs w:val="26"/>
        </w:rPr>
        <w:t xml:space="preserve">- </w:t>
      </w:r>
      <w:r w:rsidR="00FD2A0F">
        <w:rPr>
          <w:sz w:val="26"/>
          <w:szCs w:val="26"/>
        </w:rPr>
        <w:t>13 случаев пришлось на надворные постройки.</w:t>
      </w:r>
      <w:r w:rsidRPr="00803218">
        <w:rPr>
          <w:sz w:val="26"/>
          <w:szCs w:val="26"/>
        </w:rPr>
        <w:t xml:space="preserve"> Треть пожаров </w:t>
      </w:r>
      <w:r w:rsidR="00840F4F">
        <w:rPr>
          <w:sz w:val="26"/>
          <w:szCs w:val="26"/>
        </w:rPr>
        <w:t>-</w:t>
      </w:r>
      <w:r w:rsidRPr="00803218">
        <w:rPr>
          <w:sz w:val="26"/>
          <w:szCs w:val="26"/>
        </w:rPr>
        <w:t>7 случаев произошли по причине нарушения устройства и эксплуатации электрооборудования</w:t>
      </w:r>
      <w:r w:rsidR="00803218">
        <w:rPr>
          <w:sz w:val="26"/>
          <w:szCs w:val="26"/>
        </w:rPr>
        <w:t>.</w:t>
      </w:r>
    </w:p>
    <w:p w:rsidR="00803218" w:rsidRDefault="00803218" w:rsidP="00803218">
      <w:pPr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</w:t>
      </w:r>
      <w:r w:rsidR="00DE1A17" w:rsidRPr="00803218">
        <w:rPr>
          <w:bCs/>
          <w:iCs/>
          <w:sz w:val="26"/>
          <w:szCs w:val="26"/>
        </w:rPr>
        <w:t>В современной жизни электричество занимает важное место, являясь наиболее доступным и широко распространенным видом энергии.</w:t>
      </w:r>
      <w:r>
        <w:rPr>
          <w:sz w:val="26"/>
          <w:szCs w:val="26"/>
        </w:rPr>
        <w:t xml:space="preserve"> </w:t>
      </w:r>
      <w:r w:rsidR="00FD2A0F">
        <w:rPr>
          <w:sz w:val="26"/>
          <w:szCs w:val="26"/>
        </w:rPr>
        <w:t>В зимний период</w:t>
      </w:r>
      <w:r w:rsidRPr="007473D9">
        <w:rPr>
          <w:sz w:val="26"/>
          <w:szCs w:val="26"/>
        </w:rPr>
        <w:t xml:space="preserve"> возрастает потребление электроэнергии, что вызывает перегрузки в электросетях. Все это приводит к возникновению пожаров, которые заканчиваются большим материальным ущербом для хозяев.</w:t>
      </w:r>
      <w:r>
        <w:rPr>
          <w:sz w:val="26"/>
          <w:szCs w:val="26"/>
        </w:rPr>
        <w:t xml:space="preserve"> </w:t>
      </w:r>
      <w:r w:rsidRPr="007473D9">
        <w:rPr>
          <w:sz w:val="26"/>
          <w:szCs w:val="26"/>
        </w:rPr>
        <w:t xml:space="preserve">Поэтому  домовладельцам необходимо провести детальный осмотр электросети и, не откладывая в долгий ящик, устранить выявленные неисправности.   Необходимо всегда помнить, что провода нельзя завязывать в узлы, соединять скруткой, закрывать электропроводку обоями, коврами - это очень опасно. </w:t>
      </w:r>
      <w:r w:rsidRPr="007473D9">
        <w:rPr>
          <w:color w:val="000000"/>
          <w:spacing w:val="1"/>
          <w:sz w:val="26"/>
          <w:szCs w:val="26"/>
        </w:rPr>
        <w:t xml:space="preserve">Не допускайте перегрузок сети, включая несколько </w:t>
      </w:r>
      <w:r w:rsidRPr="007473D9">
        <w:rPr>
          <w:color w:val="000000"/>
          <w:spacing w:val="-3"/>
          <w:sz w:val="26"/>
          <w:szCs w:val="26"/>
        </w:rPr>
        <w:t xml:space="preserve">электроприборов в одну розетку, </w:t>
      </w:r>
      <w:r w:rsidRPr="007473D9">
        <w:rPr>
          <w:sz w:val="26"/>
          <w:szCs w:val="26"/>
        </w:rPr>
        <w:t xml:space="preserve">не используйте неисправные выключатели, розетки, электроприборы. </w:t>
      </w:r>
    </w:p>
    <w:p w:rsidR="00803218" w:rsidRPr="007473D9" w:rsidRDefault="00803218" w:rsidP="008032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Отдельно стоит остановиться на надворных постройках. Если в сараях,  летних кухнях, гаражах или стайках у вас проведено электричество, не стоит оставлять это без внимания. Привычка оставлять свет в стайке для обогрева животных и домашней птицы, обогрев гаража и автомобиля с помощью различных электроприборов и иных приспособлений может дорого Вам обойтись. </w:t>
      </w:r>
      <w:r w:rsidRPr="007473D9">
        <w:rPr>
          <w:sz w:val="26"/>
          <w:szCs w:val="26"/>
        </w:rPr>
        <w:t xml:space="preserve">           </w:t>
      </w:r>
    </w:p>
    <w:p w:rsidR="007114BE" w:rsidRPr="00840F4F" w:rsidRDefault="00FD2A0F" w:rsidP="00840F4F">
      <w:pPr>
        <w:ind w:firstLine="709"/>
        <w:jc w:val="both"/>
        <w:rPr>
          <w:rFonts w:eastAsia="Calibri"/>
          <w:sz w:val="26"/>
          <w:szCs w:val="26"/>
        </w:rPr>
      </w:pPr>
      <w:r w:rsidRPr="00591B13">
        <w:rPr>
          <w:rFonts w:eastAsia="Calibri"/>
          <w:sz w:val="26"/>
          <w:szCs w:val="26"/>
        </w:rPr>
        <w:t xml:space="preserve">В холодное время года много пожаров происходит </w:t>
      </w:r>
      <w:r>
        <w:rPr>
          <w:rFonts w:eastAsia="Calibri"/>
          <w:sz w:val="26"/>
          <w:szCs w:val="26"/>
        </w:rPr>
        <w:t>при неправильной эксплуатации печного отопления</w:t>
      </w:r>
      <w:r w:rsidR="00840F4F">
        <w:rPr>
          <w:rFonts w:eastAsia="Calibri"/>
          <w:sz w:val="26"/>
          <w:szCs w:val="26"/>
        </w:rPr>
        <w:t xml:space="preserve">: </w:t>
      </w:r>
      <w:r w:rsidRPr="0023109C">
        <w:rPr>
          <w:sz w:val="26"/>
          <w:szCs w:val="26"/>
        </w:rPr>
        <w:t xml:space="preserve"> в результате появления в кирпичной кладке трещин, применения для растопки горючих и легковоспламеняющихся жидкостей, выпадения из т</w:t>
      </w:r>
      <w:r w:rsidR="00840F4F">
        <w:rPr>
          <w:sz w:val="26"/>
          <w:szCs w:val="26"/>
        </w:rPr>
        <w:t>опки или зольника горящих углей, перекала печи</w:t>
      </w:r>
      <w:r w:rsidRPr="00591B13">
        <w:rPr>
          <w:rFonts w:eastAsia="Calibri"/>
          <w:sz w:val="26"/>
          <w:szCs w:val="26"/>
        </w:rPr>
        <w:t>.</w:t>
      </w:r>
      <w:r w:rsidRPr="00591B13">
        <w:rPr>
          <w:sz w:val="26"/>
          <w:szCs w:val="26"/>
        </w:rPr>
        <w:t xml:space="preserve"> </w:t>
      </w:r>
      <w:r w:rsidR="00840F4F" w:rsidRPr="0023109C">
        <w:rPr>
          <w:sz w:val="26"/>
          <w:szCs w:val="26"/>
        </w:rPr>
        <w:t xml:space="preserve">Для долговечной и безопасной эксплуатации печного отопления следует помнить следующие требования: печи и другие отопительные приборы должны иметь противопожарные разделки (отступки) от горючих конструкций, а также предтопочный лист размером 0,5 х 0,7м на деревянном полу или полу из других горючих материалов. Наиболее часто пожары происходят, когда печи оставляют во время топки без наблюдения. В сильные морозы печи нередко топят длительное время, в результате чего происходит перекал отдельных их частей. Если эти части соприкасаются с деревянными стенами или мебелью, то пожар неизбежен. Поэтому рекомендуется топить печь 2-3 раза в день по 1-1,5 часа, нежели один раз длительное время. Вблизи печей и непосредственно на их поверхности нельзя хранить </w:t>
      </w:r>
      <w:r w:rsidR="00063689">
        <w:rPr>
          <w:sz w:val="26"/>
          <w:szCs w:val="26"/>
        </w:rPr>
        <w:t xml:space="preserve">горючие </w:t>
      </w:r>
      <w:r w:rsidR="00840F4F">
        <w:rPr>
          <w:sz w:val="26"/>
          <w:szCs w:val="26"/>
        </w:rPr>
        <w:t xml:space="preserve">вещества </w:t>
      </w:r>
      <w:r w:rsidR="00840F4F" w:rsidRPr="0023109C">
        <w:rPr>
          <w:sz w:val="26"/>
          <w:szCs w:val="26"/>
        </w:rPr>
        <w:t>и</w:t>
      </w:r>
      <w:r w:rsidR="00840F4F">
        <w:rPr>
          <w:sz w:val="26"/>
          <w:szCs w:val="26"/>
        </w:rPr>
        <w:t xml:space="preserve"> </w:t>
      </w:r>
      <w:r w:rsidR="00840F4F" w:rsidRPr="0023109C">
        <w:rPr>
          <w:sz w:val="26"/>
          <w:szCs w:val="26"/>
        </w:rPr>
        <w:t>материалы, сушить белье</w:t>
      </w:r>
      <w:r w:rsidR="00840F4F">
        <w:rPr>
          <w:sz w:val="26"/>
          <w:szCs w:val="26"/>
        </w:rPr>
        <w:t xml:space="preserve">. </w:t>
      </w:r>
      <w:r w:rsidRPr="00591B13">
        <w:rPr>
          <w:sz w:val="26"/>
          <w:szCs w:val="26"/>
        </w:rPr>
        <w:t>Золу и шлак необходимо высыпать в отведенное безопасное место (</w:t>
      </w:r>
      <w:r>
        <w:rPr>
          <w:sz w:val="26"/>
          <w:szCs w:val="26"/>
        </w:rPr>
        <w:t xml:space="preserve">например: </w:t>
      </w:r>
      <w:r w:rsidRPr="00591B13">
        <w:rPr>
          <w:sz w:val="26"/>
          <w:szCs w:val="26"/>
        </w:rPr>
        <w:t>металлический контейнер</w:t>
      </w:r>
      <w:r>
        <w:rPr>
          <w:sz w:val="26"/>
          <w:szCs w:val="26"/>
        </w:rPr>
        <w:t xml:space="preserve"> или емкость</w:t>
      </w:r>
      <w:r w:rsidRPr="00591B13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 и прикрывать крышкой, чтобы искры не раздуло ветром</w:t>
      </w:r>
      <w:r w:rsidRPr="00591B13">
        <w:rPr>
          <w:sz w:val="26"/>
          <w:szCs w:val="26"/>
        </w:rPr>
        <w:t>.</w:t>
      </w:r>
    </w:p>
    <w:p w:rsidR="00CC22BE" w:rsidRPr="00591B13" w:rsidRDefault="007A5FB7" w:rsidP="007A5FB7">
      <w:pPr>
        <w:ind w:firstLine="709"/>
        <w:jc w:val="both"/>
        <w:rPr>
          <w:sz w:val="26"/>
          <w:szCs w:val="26"/>
        </w:rPr>
      </w:pPr>
      <w:r w:rsidRPr="00591B13">
        <w:rPr>
          <w:color w:val="000000"/>
          <w:sz w:val="26"/>
          <w:szCs w:val="26"/>
        </w:rPr>
        <w:t xml:space="preserve">Но если пожар все-таки произошел, незамедлительно сообщите о нем в пожарную охрану по телефону </w:t>
      </w:r>
      <w:r w:rsidRPr="00591B13">
        <w:rPr>
          <w:b/>
          <w:color w:val="000000"/>
          <w:sz w:val="26"/>
          <w:szCs w:val="26"/>
        </w:rPr>
        <w:t xml:space="preserve">101 </w:t>
      </w:r>
      <w:r w:rsidRPr="00591B13">
        <w:rPr>
          <w:color w:val="000000"/>
          <w:sz w:val="26"/>
          <w:szCs w:val="26"/>
        </w:rPr>
        <w:t>(с сотового и стационарного телефона - звонок бесплатный), сообщив адрес, объект пожара и свою фамилию.</w:t>
      </w:r>
      <w:r w:rsidR="00840F4F">
        <w:rPr>
          <w:color w:val="000000"/>
          <w:sz w:val="26"/>
          <w:szCs w:val="26"/>
        </w:rPr>
        <w:t xml:space="preserve"> Если есть возможность потушить возгорание самостоятельно, используйте первичные средства пожаротушения. Если самостоятельно пожар потушить не удалось, немедленно покиньте помещение</w:t>
      </w:r>
      <w:r w:rsidR="00063689">
        <w:rPr>
          <w:color w:val="000000"/>
          <w:sz w:val="26"/>
          <w:szCs w:val="26"/>
        </w:rPr>
        <w:t xml:space="preserve"> и дожидайтесь приезда пожарной охраны в безопасном месте.</w:t>
      </w:r>
    </w:p>
    <w:p w:rsidR="007A5FB7" w:rsidRPr="007A5FB7" w:rsidRDefault="007A5FB7" w:rsidP="007A5FB7"/>
    <w:p w:rsidR="00403D28" w:rsidRPr="00063689" w:rsidRDefault="007A5FB7" w:rsidP="007A5FB7">
      <w:pPr>
        <w:rPr>
          <w:sz w:val="26"/>
          <w:szCs w:val="26"/>
        </w:rPr>
      </w:pPr>
      <w:r w:rsidRPr="00063689">
        <w:rPr>
          <w:sz w:val="26"/>
          <w:szCs w:val="26"/>
        </w:rPr>
        <w:t xml:space="preserve">                    </w:t>
      </w:r>
      <w:r w:rsidR="00063689">
        <w:rPr>
          <w:sz w:val="26"/>
          <w:szCs w:val="26"/>
        </w:rPr>
        <w:t xml:space="preserve">                          </w:t>
      </w:r>
      <w:r w:rsidR="006F031F" w:rsidRPr="00063689">
        <w:rPr>
          <w:sz w:val="26"/>
          <w:szCs w:val="26"/>
        </w:rPr>
        <w:t xml:space="preserve">      </w:t>
      </w:r>
      <w:r w:rsidRPr="00063689">
        <w:rPr>
          <w:sz w:val="26"/>
          <w:szCs w:val="26"/>
        </w:rPr>
        <w:t xml:space="preserve">  </w:t>
      </w:r>
      <w:r w:rsidR="00403D28" w:rsidRPr="00063689">
        <w:rPr>
          <w:sz w:val="26"/>
          <w:szCs w:val="26"/>
        </w:rPr>
        <w:t xml:space="preserve">Инженер противопожарной профилактики ОПС РХ № 7                         </w:t>
      </w:r>
    </w:p>
    <w:p w:rsidR="00403D28" w:rsidRDefault="00403D28" w:rsidP="00403D28">
      <w:pPr>
        <w:jc w:val="right"/>
      </w:pPr>
      <w:r w:rsidRPr="00063689">
        <w:rPr>
          <w:sz w:val="26"/>
          <w:szCs w:val="26"/>
        </w:rPr>
        <w:t xml:space="preserve"> Попова Наталья</w:t>
      </w:r>
    </w:p>
    <w:p w:rsidR="00591B13" w:rsidRPr="007A5FB7" w:rsidRDefault="00591B13" w:rsidP="001214B2"/>
    <w:sectPr w:rsidR="00591B13" w:rsidRPr="007A5FB7" w:rsidSect="00801DEC">
      <w:pgSz w:w="11906" w:h="16838"/>
      <w:pgMar w:top="1134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F7738"/>
    <w:multiLevelType w:val="singleLevel"/>
    <w:tmpl w:val="036CA700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">
    <w:nsid w:val="3959428E"/>
    <w:multiLevelType w:val="singleLevel"/>
    <w:tmpl w:val="0742F04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8509D1"/>
    <w:rsid w:val="00033948"/>
    <w:rsid w:val="00063689"/>
    <w:rsid w:val="001214B2"/>
    <w:rsid w:val="001C5A09"/>
    <w:rsid w:val="00201EED"/>
    <w:rsid w:val="00284DE7"/>
    <w:rsid w:val="003A3181"/>
    <w:rsid w:val="00403D28"/>
    <w:rsid w:val="00453084"/>
    <w:rsid w:val="0046103A"/>
    <w:rsid w:val="00474EF0"/>
    <w:rsid w:val="00591B13"/>
    <w:rsid w:val="005E1485"/>
    <w:rsid w:val="005F2FCC"/>
    <w:rsid w:val="006F031F"/>
    <w:rsid w:val="007114BE"/>
    <w:rsid w:val="00742775"/>
    <w:rsid w:val="007439D0"/>
    <w:rsid w:val="007A5FB7"/>
    <w:rsid w:val="00801DEC"/>
    <w:rsid w:val="00803218"/>
    <w:rsid w:val="00821453"/>
    <w:rsid w:val="00840F4F"/>
    <w:rsid w:val="008509D1"/>
    <w:rsid w:val="009723DA"/>
    <w:rsid w:val="00AC6CA4"/>
    <w:rsid w:val="00BC33E3"/>
    <w:rsid w:val="00BC3C81"/>
    <w:rsid w:val="00BE1780"/>
    <w:rsid w:val="00CC22BE"/>
    <w:rsid w:val="00CD6966"/>
    <w:rsid w:val="00D1624F"/>
    <w:rsid w:val="00DE1A17"/>
    <w:rsid w:val="00EC1469"/>
    <w:rsid w:val="00F13624"/>
    <w:rsid w:val="00FD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509D1"/>
    <w:rPr>
      <w:szCs w:val="20"/>
    </w:rPr>
  </w:style>
  <w:style w:type="character" w:customStyle="1" w:styleId="20">
    <w:name w:val="Основной текст 2 Знак"/>
    <w:basedOn w:val="a0"/>
    <w:link w:val="2"/>
    <w:rsid w:val="008509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509D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50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114B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114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3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2</cp:revision>
  <cp:lastPrinted>2017-01-17T03:00:00Z</cp:lastPrinted>
  <dcterms:created xsi:type="dcterms:W3CDTF">2017-12-12T04:16:00Z</dcterms:created>
  <dcterms:modified xsi:type="dcterms:W3CDTF">2017-12-12T04:16:00Z</dcterms:modified>
</cp:coreProperties>
</file>