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95" w:rsidRDefault="007C3395" w:rsidP="007C3395">
      <w:pPr>
        <w:jc w:val="center"/>
        <w:rPr>
          <w:b/>
        </w:rPr>
      </w:pPr>
      <w:r>
        <w:rPr>
          <w:b/>
          <w:noProof/>
        </w:rPr>
        <w:drawing>
          <wp:inline distT="0" distB="0" distL="0" distR="0">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71500"/>
                    </a:xfrm>
                    <a:prstGeom prst="rect">
                      <a:avLst/>
                    </a:prstGeom>
                    <a:noFill/>
                    <a:ln>
                      <a:noFill/>
                    </a:ln>
                  </pic:spPr>
                </pic:pic>
              </a:graphicData>
            </a:graphic>
          </wp:inline>
        </w:drawing>
      </w:r>
    </w:p>
    <w:p w:rsidR="007C3395" w:rsidRPr="009908C5" w:rsidRDefault="007C3395" w:rsidP="007C3395">
      <w:pPr>
        <w:jc w:val="center"/>
        <w:rPr>
          <w:b/>
        </w:rPr>
      </w:pPr>
      <w:r>
        <w:rPr>
          <w:b/>
        </w:rPr>
        <w:t xml:space="preserve">                                                                                             </w:t>
      </w:r>
    </w:p>
    <w:p w:rsidR="007C3395" w:rsidRPr="009908C5" w:rsidRDefault="007C3395" w:rsidP="007C3395">
      <w:pPr>
        <w:jc w:val="center"/>
        <w:rPr>
          <w:b/>
        </w:rPr>
      </w:pPr>
      <w:r w:rsidRPr="009908C5">
        <w:rPr>
          <w:b/>
        </w:rPr>
        <w:t>РОССИЙСКАЯ ФЕДЕРАЦИЯ</w:t>
      </w:r>
    </w:p>
    <w:p w:rsidR="007C3395" w:rsidRPr="009908C5" w:rsidRDefault="007C3395" w:rsidP="007C3395">
      <w:pPr>
        <w:jc w:val="center"/>
        <w:rPr>
          <w:b/>
        </w:rPr>
      </w:pPr>
      <w:r w:rsidRPr="009908C5">
        <w:rPr>
          <w:b/>
        </w:rPr>
        <w:t>РЕСПУБЛИКА ХАКАСИЯ</w:t>
      </w:r>
    </w:p>
    <w:p w:rsidR="007C3395" w:rsidRPr="009908C5" w:rsidRDefault="007C3395" w:rsidP="007C3395">
      <w:pPr>
        <w:jc w:val="center"/>
        <w:rPr>
          <w:b/>
        </w:rPr>
      </w:pPr>
      <w:r w:rsidRPr="009908C5">
        <w:rPr>
          <w:b/>
        </w:rPr>
        <w:t>АДМИНИСТРАЦИЯ</w:t>
      </w:r>
    </w:p>
    <w:p w:rsidR="007C3395" w:rsidRPr="009908C5" w:rsidRDefault="007C3395" w:rsidP="007C3395">
      <w:pPr>
        <w:jc w:val="center"/>
        <w:rPr>
          <w:b/>
        </w:rPr>
      </w:pPr>
      <w:r w:rsidRPr="009908C5">
        <w:rPr>
          <w:b/>
        </w:rPr>
        <w:t>ЦЕЛИННОГО СЕЛЬСОВЕТА</w:t>
      </w:r>
    </w:p>
    <w:p w:rsidR="007C3395" w:rsidRPr="009908C5" w:rsidRDefault="007C3395" w:rsidP="007C3395">
      <w:pPr>
        <w:jc w:val="center"/>
      </w:pPr>
    </w:p>
    <w:p w:rsidR="007C3395" w:rsidRPr="009908C5" w:rsidRDefault="007C3395" w:rsidP="007C3395">
      <w:pPr>
        <w:rPr>
          <w:b/>
        </w:rPr>
      </w:pPr>
      <w:r w:rsidRPr="009908C5">
        <w:rPr>
          <w:b/>
        </w:rPr>
        <w:t xml:space="preserve">                                                                                              </w:t>
      </w:r>
    </w:p>
    <w:p w:rsidR="007C3395" w:rsidRPr="009908C5" w:rsidRDefault="007C3395" w:rsidP="007C3395">
      <w:pPr>
        <w:jc w:val="center"/>
        <w:rPr>
          <w:b/>
        </w:rPr>
      </w:pPr>
      <w:r w:rsidRPr="009908C5">
        <w:rPr>
          <w:b/>
        </w:rPr>
        <w:t xml:space="preserve">ПОСТАНОВЛЕНИЕ </w:t>
      </w:r>
    </w:p>
    <w:p w:rsidR="007C3395" w:rsidRPr="009908C5" w:rsidRDefault="007C3395" w:rsidP="007C3395">
      <w:pPr>
        <w:jc w:val="center"/>
      </w:pPr>
    </w:p>
    <w:p w:rsidR="007C3395" w:rsidRPr="009908C5" w:rsidRDefault="007C3395" w:rsidP="007C3395">
      <w:pPr>
        <w:rPr>
          <w:u w:val="single"/>
        </w:rPr>
      </w:pPr>
      <w:r w:rsidRPr="009908C5">
        <w:t xml:space="preserve">   </w:t>
      </w:r>
      <w:r>
        <w:t>«_</w:t>
      </w:r>
      <w:r w:rsidR="00270A9E">
        <w:t>15</w:t>
      </w:r>
      <w:r>
        <w:t>_»</w:t>
      </w:r>
      <w:r w:rsidRPr="009908C5">
        <w:t xml:space="preserve"> </w:t>
      </w:r>
      <w:r w:rsidR="00270A9E">
        <w:t>января 2018</w:t>
      </w:r>
      <w:r w:rsidRPr="009908C5">
        <w:t>г.                       с</w:t>
      </w:r>
      <w:proofErr w:type="gramStart"/>
      <w:r w:rsidRPr="009908C5">
        <w:t>.Ц</w:t>
      </w:r>
      <w:proofErr w:type="gramEnd"/>
      <w:r w:rsidRPr="009908C5">
        <w:t xml:space="preserve">елинное                         </w:t>
      </w:r>
      <w:r>
        <w:t xml:space="preserve">             № </w:t>
      </w:r>
      <w:r w:rsidR="00270A9E">
        <w:rPr>
          <w:u w:val="single"/>
        </w:rPr>
        <w:t>__3__</w:t>
      </w:r>
      <w:r w:rsidRPr="009908C5">
        <w:t xml:space="preserve">                 </w:t>
      </w:r>
    </w:p>
    <w:p w:rsidR="0059485F" w:rsidRDefault="0059485F" w:rsidP="0059485F">
      <w:pPr>
        <w:jc w:val="center"/>
      </w:pPr>
    </w:p>
    <w:p w:rsidR="0059485F" w:rsidRDefault="0059485F" w:rsidP="0059485F">
      <w:pPr>
        <w:jc w:val="center"/>
      </w:pPr>
    </w:p>
    <w:p w:rsidR="00E56ECF" w:rsidRPr="0059485F" w:rsidRDefault="00E56ECF" w:rsidP="00AE6525">
      <w:pPr>
        <w:rPr>
          <w:bCs/>
        </w:rPr>
      </w:pPr>
      <w:r w:rsidRPr="007C3395">
        <w:rPr>
          <w:b/>
          <w:bCs/>
        </w:rPr>
        <w:t xml:space="preserve">Об </w:t>
      </w:r>
      <w:r w:rsidR="00AE6525">
        <w:rPr>
          <w:b/>
          <w:bCs/>
        </w:rPr>
        <w:t>утверждении Порядка</w:t>
      </w:r>
      <w:r w:rsidR="00AE6525" w:rsidRPr="00AE6525">
        <w:t xml:space="preserve"> </w:t>
      </w:r>
      <w:r w:rsidR="00AE6525" w:rsidRPr="00AE6525">
        <w:rPr>
          <w:b/>
        </w:rPr>
        <w:t>организации сбора отработанных ртутьсодержащих ламп</w:t>
      </w:r>
      <w:r w:rsidR="00AE6525">
        <w:rPr>
          <w:b/>
        </w:rPr>
        <w:t>, и Типовой</w:t>
      </w:r>
      <w:r w:rsidR="00AE6525" w:rsidRPr="00AE6525">
        <w:t xml:space="preserve"> </w:t>
      </w:r>
      <w:r w:rsidR="00AC6D6B">
        <w:rPr>
          <w:b/>
        </w:rPr>
        <w:t>инструкции</w:t>
      </w:r>
      <w:r w:rsidR="00AE6525" w:rsidRPr="00AE6525">
        <w:rPr>
          <w:b/>
        </w:rPr>
        <w:t xml:space="preserve"> по организации накопления отработанных ртутьсодержащих отходов</w:t>
      </w:r>
      <w:r w:rsidR="00AE6525">
        <w:rPr>
          <w:b/>
        </w:rPr>
        <w:t xml:space="preserve"> на территории Целинного сельсовета.</w:t>
      </w:r>
    </w:p>
    <w:p w:rsidR="00E56ECF" w:rsidRDefault="00E56ECF" w:rsidP="00E56ECF">
      <w:pPr>
        <w:ind w:firstLine="708"/>
        <w:jc w:val="center"/>
        <w:rPr>
          <w:b/>
        </w:rPr>
      </w:pPr>
    </w:p>
    <w:p w:rsidR="006C63E4" w:rsidRDefault="00E56ECF" w:rsidP="00E56ECF">
      <w:pPr>
        <w:widowControl w:val="0"/>
        <w:autoSpaceDE w:val="0"/>
        <w:autoSpaceDN w:val="0"/>
        <w:adjustRightInd w:val="0"/>
        <w:ind w:firstLine="709"/>
        <w:jc w:val="both"/>
        <w:outlineLvl w:val="0"/>
        <w:rPr>
          <w:bCs/>
        </w:rPr>
      </w:pPr>
      <w:r w:rsidRPr="006C63E4">
        <w:rPr>
          <w:bCs/>
        </w:rPr>
        <w:t>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6C63E4">
        <w:rPr>
          <w:bCs/>
        </w:rPr>
        <w:t xml:space="preserve"> администрация </w:t>
      </w:r>
      <w:r w:rsidR="007C3395">
        <w:rPr>
          <w:bCs/>
        </w:rPr>
        <w:t>Целинного</w:t>
      </w:r>
      <w:r w:rsidR="006C63E4">
        <w:rPr>
          <w:bCs/>
        </w:rPr>
        <w:t xml:space="preserve"> сельсовета</w:t>
      </w:r>
    </w:p>
    <w:p w:rsidR="006C63E4" w:rsidRDefault="00E56ECF" w:rsidP="00E56ECF">
      <w:pPr>
        <w:widowControl w:val="0"/>
        <w:autoSpaceDE w:val="0"/>
        <w:autoSpaceDN w:val="0"/>
        <w:adjustRightInd w:val="0"/>
        <w:ind w:firstLine="709"/>
        <w:jc w:val="both"/>
        <w:outlineLvl w:val="0"/>
        <w:rPr>
          <w:bCs/>
          <w:sz w:val="28"/>
          <w:szCs w:val="28"/>
        </w:rPr>
      </w:pPr>
      <w:r>
        <w:rPr>
          <w:bCs/>
          <w:sz w:val="28"/>
          <w:szCs w:val="28"/>
        </w:rPr>
        <w:t xml:space="preserve"> </w:t>
      </w:r>
    </w:p>
    <w:p w:rsidR="00E56ECF" w:rsidRPr="006C63E4" w:rsidRDefault="006C63E4" w:rsidP="006C63E4">
      <w:pPr>
        <w:widowControl w:val="0"/>
        <w:autoSpaceDE w:val="0"/>
        <w:autoSpaceDN w:val="0"/>
        <w:adjustRightInd w:val="0"/>
        <w:ind w:firstLine="709"/>
        <w:jc w:val="center"/>
        <w:outlineLvl w:val="0"/>
        <w:rPr>
          <w:bCs/>
        </w:rPr>
      </w:pPr>
      <w:r>
        <w:rPr>
          <w:bCs/>
        </w:rPr>
        <w:t>ПОСТАНОВЛЯЕТ</w:t>
      </w:r>
      <w:r w:rsidR="007C3395">
        <w:rPr>
          <w:bCs/>
        </w:rPr>
        <w:t>:</w:t>
      </w:r>
    </w:p>
    <w:p w:rsidR="00E56ECF" w:rsidRDefault="00E56ECF" w:rsidP="00E56ECF"/>
    <w:p w:rsidR="00E56ECF" w:rsidRDefault="00E56ECF" w:rsidP="00301AB6">
      <w:pPr>
        <w:pStyle w:val="a3"/>
        <w:numPr>
          <w:ilvl w:val="0"/>
          <w:numId w:val="1"/>
        </w:numPr>
        <w:tabs>
          <w:tab w:val="num" w:pos="284"/>
          <w:tab w:val="num" w:pos="567"/>
        </w:tabs>
        <w:spacing w:after="0"/>
        <w:ind w:left="0" w:firstLine="284"/>
      </w:pPr>
      <w:r w:rsidRPr="005140DD">
        <w:t xml:space="preserve">Утвердить Порядок организации сбора отработанных ртутьсодержащих ламп на территории </w:t>
      </w:r>
      <w:r w:rsidR="007C3395">
        <w:t>Целинного</w:t>
      </w:r>
      <w:r w:rsidR="00394143">
        <w:t xml:space="preserve"> сельсовета</w:t>
      </w:r>
      <w:proofErr w:type="gramStart"/>
      <w:r w:rsidRPr="005140DD">
        <w:t>.</w:t>
      </w:r>
      <w:r w:rsidR="00014BDF">
        <w:t>(</w:t>
      </w:r>
      <w:proofErr w:type="gramEnd"/>
      <w:r w:rsidR="00014BDF">
        <w:t>приложение 1)</w:t>
      </w:r>
    </w:p>
    <w:p w:rsidR="00014BDF" w:rsidRDefault="00014BDF" w:rsidP="00301AB6">
      <w:pPr>
        <w:pStyle w:val="a5"/>
        <w:numPr>
          <w:ilvl w:val="0"/>
          <w:numId w:val="1"/>
        </w:numPr>
        <w:shd w:val="clear" w:color="auto" w:fill="FFFFFF"/>
        <w:tabs>
          <w:tab w:val="num" w:pos="284"/>
          <w:tab w:val="num" w:pos="567"/>
        </w:tabs>
        <w:spacing w:before="100" w:beforeAutospacing="1" w:after="100" w:afterAutospacing="1" w:line="312" w:lineRule="atLeast"/>
        <w:ind w:left="0" w:firstLine="284"/>
        <w:outlineLvl w:val="3"/>
      </w:pPr>
      <w:r w:rsidRPr="00014BDF">
        <w:t>Утвердить Типовую инструкцию по организации накопления отраб</w:t>
      </w:r>
      <w:r w:rsidR="00270A9E">
        <w:t xml:space="preserve">отанных ртутьсодержащих отходов </w:t>
      </w:r>
      <w:r w:rsidRPr="00014BDF">
        <w:t>(приложение 2)</w:t>
      </w:r>
    </w:p>
    <w:p w:rsidR="00301AB6" w:rsidRDefault="00301AB6" w:rsidP="00301AB6">
      <w:pPr>
        <w:pStyle w:val="a3"/>
        <w:numPr>
          <w:ilvl w:val="0"/>
          <w:numId w:val="1"/>
        </w:numPr>
        <w:tabs>
          <w:tab w:val="clear" w:pos="502"/>
          <w:tab w:val="left" w:pos="142"/>
          <w:tab w:val="num" w:pos="284"/>
        </w:tabs>
        <w:spacing w:after="0"/>
        <w:ind w:left="0" w:firstLine="284"/>
      </w:pPr>
      <w:r w:rsidRPr="005140DD">
        <w:t xml:space="preserve">Определить местом первичного сбора и размещения отработанных ртутьсодержащих ламп для потребителей ртутьсодержащих ламп </w:t>
      </w:r>
      <w:r>
        <w:t>склад, расположенный</w:t>
      </w:r>
      <w:r w:rsidRPr="005140DD">
        <w:t xml:space="preserve"> по адресу: </w:t>
      </w:r>
      <w:r>
        <w:t>с</w:t>
      </w:r>
      <w:proofErr w:type="gramStart"/>
      <w:r>
        <w:t>.Ц</w:t>
      </w:r>
      <w:proofErr w:type="gramEnd"/>
      <w:r>
        <w:t xml:space="preserve">елинное, ул. </w:t>
      </w:r>
      <w:r w:rsidR="00C7512B">
        <w:t>Ленина, 6</w:t>
      </w:r>
      <w:r>
        <w:t xml:space="preserve"> , </w:t>
      </w:r>
    </w:p>
    <w:p w:rsidR="00301AB6" w:rsidRPr="005140DD" w:rsidRDefault="00301AB6" w:rsidP="00301AB6">
      <w:pPr>
        <w:pStyle w:val="a3"/>
        <w:numPr>
          <w:ilvl w:val="0"/>
          <w:numId w:val="1"/>
        </w:numPr>
        <w:tabs>
          <w:tab w:val="num" w:pos="284"/>
          <w:tab w:val="num" w:pos="567"/>
        </w:tabs>
        <w:spacing w:after="0"/>
        <w:ind w:left="0" w:firstLine="284"/>
      </w:pPr>
      <w:r w:rsidRPr="005140DD">
        <w:t xml:space="preserve"> Утвердить график сбора </w:t>
      </w:r>
      <w:r>
        <w:t xml:space="preserve">ртутьсодержащих ламп: </w:t>
      </w:r>
      <w:r w:rsidRPr="005140DD">
        <w:t xml:space="preserve">последняя пятница каждого месяца с 9-00 до </w:t>
      </w:r>
      <w:r>
        <w:t>12</w:t>
      </w:r>
      <w:r w:rsidRPr="005140DD">
        <w:t>-00 час.</w:t>
      </w:r>
    </w:p>
    <w:p w:rsidR="00E56ECF" w:rsidRPr="005140DD" w:rsidRDefault="00E56ECF" w:rsidP="00301AB6">
      <w:pPr>
        <w:pStyle w:val="a3"/>
        <w:tabs>
          <w:tab w:val="num" w:pos="567"/>
        </w:tabs>
        <w:spacing w:after="0"/>
        <w:ind w:firstLine="284"/>
      </w:pPr>
      <w:r w:rsidRPr="005140DD">
        <w:t>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w:t>
      </w:r>
    </w:p>
    <w:p w:rsidR="005140DD" w:rsidRDefault="007C3395" w:rsidP="00301AB6">
      <w:pPr>
        <w:pStyle w:val="a5"/>
        <w:numPr>
          <w:ilvl w:val="0"/>
          <w:numId w:val="1"/>
        </w:numPr>
        <w:tabs>
          <w:tab w:val="num" w:pos="284"/>
          <w:tab w:val="num" w:pos="567"/>
        </w:tabs>
        <w:ind w:left="0" w:firstLine="284"/>
      </w:pPr>
      <w:r>
        <w:t xml:space="preserve"> Данное п</w:t>
      </w:r>
      <w:r w:rsidR="005140DD">
        <w:t>остановление подлежит</w:t>
      </w:r>
      <w:r>
        <w:t xml:space="preserve"> опубликованию (обнародованию) </w:t>
      </w:r>
      <w:r w:rsidR="005140DD">
        <w:t xml:space="preserve">на официальном сайте </w:t>
      </w:r>
      <w:r>
        <w:t xml:space="preserve">администрации Целинного </w:t>
      </w:r>
      <w:r w:rsidR="005140DD">
        <w:t>сельсовета</w:t>
      </w:r>
      <w:r>
        <w:t>.</w:t>
      </w:r>
    </w:p>
    <w:p w:rsidR="005140DD" w:rsidRDefault="005140DD" w:rsidP="00301AB6">
      <w:pPr>
        <w:pStyle w:val="a5"/>
        <w:numPr>
          <w:ilvl w:val="0"/>
          <w:numId w:val="1"/>
        </w:numPr>
        <w:tabs>
          <w:tab w:val="num" w:pos="284"/>
          <w:tab w:val="num" w:pos="567"/>
        </w:tabs>
        <w:ind w:left="0" w:firstLine="284"/>
      </w:pPr>
      <w:r>
        <w:t xml:space="preserve"> </w:t>
      </w:r>
      <w:proofErr w:type="gramStart"/>
      <w:r w:rsidR="00394143">
        <w:t>Контроль за</w:t>
      </w:r>
      <w:proofErr w:type="gramEnd"/>
      <w:r w:rsidR="00394143">
        <w:t xml:space="preserve"> ис</w:t>
      </w:r>
      <w:r>
        <w:t xml:space="preserve">полнением </w:t>
      </w:r>
      <w:r w:rsidR="00394143">
        <w:t>настоящего</w:t>
      </w:r>
      <w:r>
        <w:t xml:space="preserve"> постановления оставляю за собой.</w:t>
      </w:r>
    </w:p>
    <w:p w:rsidR="00E56ECF" w:rsidRPr="005140DD" w:rsidRDefault="00E56ECF" w:rsidP="00301AB6">
      <w:pPr>
        <w:tabs>
          <w:tab w:val="num" w:pos="284"/>
          <w:tab w:val="num" w:pos="567"/>
        </w:tabs>
        <w:ind w:left="360" w:firstLine="284"/>
      </w:pPr>
    </w:p>
    <w:tbl>
      <w:tblPr>
        <w:tblW w:w="0" w:type="auto"/>
        <w:tblInd w:w="108" w:type="dxa"/>
        <w:tblLayout w:type="fixed"/>
        <w:tblLook w:val="01E0"/>
      </w:tblPr>
      <w:tblGrid>
        <w:gridCol w:w="3969"/>
        <w:gridCol w:w="2991"/>
        <w:gridCol w:w="3240"/>
      </w:tblGrid>
      <w:tr w:rsidR="00E56ECF" w:rsidRPr="005140DD" w:rsidTr="001B3F31">
        <w:tc>
          <w:tcPr>
            <w:tcW w:w="3969" w:type="dxa"/>
            <w:hideMark/>
          </w:tcPr>
          <w:p w:rsidR="00E56ECF" w:rsidRPr="005140DD" w:rsidRDefault="00E56ECF" w:rsidP="00301AB6">
            <w:pPr>
              <w:ind w:firstLine="284"/>
              <w:rPr>
                <w:lang w:eastAsia="en-US"/>
              </w:rPr>
            </w:pPr>
          </w:p>
        </w:tc>
        <w:tc>
          <w:tcPr>
            <w:tcW w:w="2991" w:type="dxa"/>
            <w:hideMark/>
          </w:tcPr>
          <w:p w:rsidR="00E56ECF" w:rsidRPr="005140DD" w:rsidRDefault="00E56ECF" w:rsidP="00301AB6">
            <w:pPr>
              <w:ind w:firstLine="284"/>
            </w:pPr>
          </w:p>
        </w:tc>
        <w:tc>
          <w:tcPr>
            <w:tcW w:w="3240" w:type="dxa"/>
            <w:hideMark/>
          </w:tcPr>
          <w:p w:rsidR="00E56ECF" w:rsidRPr="005140DD" w:rsidRDefault="00E56ECF" w:rsidP="00301AB6">
            <w:pPr>
              <w:ind w:firstLine="284"/>
            </w:pPr>
          </w:p>
        </w:tc>
      </w:tr>
    </w:tbl>
    <w:p w:rsidR="00E56ECF" w:rsidRPr="005140DD" w:rsidRDefault="00E56ECF" w:rsidP="005140DD"/>
    <w:p w:rsidR="007C3794" w:rsidRDefault="009B6BB7" w:rsidP="009B6BB7">
      <w:r>
        <w:t xml:space="preserve">Глава Целинного сельсовета                                             О.М. </w:t>
      </w:r>
      <w:proofErr w:type="spellStart"/>
      <w:r>
        <w:t>Чепелин</w:t>
      </w:r>
      <w:proofErr w:type="spellEnd"/>
      <w:r w:rsidR="00E56ECF" w:rsidRPr="00394143">
        <w:t xml:space="preserve">                                                        </w:t>
      </w:r>
      <w:r w:rsidR="00394143">
        <w:t xml:space="preserve">        </w:t>
      </w:r>
      <w:r w:rsidR="000711A5" w:rsidRPr="00394143">
        <w:t xml:space="preserve">     </w:t>
      </w:r>
    </w:p>
    <w:p w:rsidR="007C3794" w:rsidRDefault="007C3794" w:rsidP="00394143">
      <w:pPr>
        <w:jc w:val="right"/>
      </w:pPr>
    </w:p>
    <w:p w:rsidR="007C3794" w:rsidRDefault="007C3794" w:rsidP="00394143">
      <w:pPr>
        <w:jc w:val="right"/>
      </w:pPr>
    </w:p>
    <w:p w:rsidR="007C3794" w:rsidRDefault="007C3794" w:rsidP="00394143">
      <w:pPr>
        <w:jc w:val="right"/>
      </w:pPr>
    </w:p>
    <w:p w:rsidR="007C3794" w:rsidRDefault="007C3794" w:rsidP="00394143">
      <w:pPr>
        <w:jc w:val="right"/>
      </w:pPr>
    </w:p>
    <w:p w:rsidR="00270A9E" w:rsidRDefault="00270A9E" w:rsidP="00394143">
      <w:pPr>
        <w:jc w:val="right"/>
      </w:pPr>
    </w:p>
    <w:p w:rsidR="00270A9E" w:rsidRDefault="00270A9E" w:rsidP="00394143">
      <w:pPr>
        <w:jc w:val="right"/>
      </w:pPr>
    </w:p>
    <w:p w:rsidR="00E56ECF" w:rsidRPr="00394143" w:rsidRDefault="000711A5" w:rsidP="00394143">
      <w:pPr>
        <w:jc w:val="right"/>
      </w:pPr>
      <w:r w:rsidRPr="00394143">
        <w:t xml:space="preserve"> </w:t>
      </w:r>
      <w:r w:rsidR="00E56ECF" w:rsidRPr="00394143">
        <w:t xml:space="preserve"> Приложение </w:t>
      </w:r>
      <w:r w:rsidR="00014BDF">
        <w:t>1</w:t>
      </w:r>
    </w:p>
    <w:p w:rsidR="00394143" w:rsidRDefault="00E56ECF" w:rsidP="00394143">
      <w:pPr>
        <w:jc w:val="right"/>
      </w:pPr>
      <w:r w:rsidRPr="00394143">
        <w:t xml:space="preserve">                                                          </w:t>
      </w:r>
      <w:r w:rsidR="000711A5" w:rsidRPr="00394143">
        <w:t xml:space="preserve">                       </w:t>
      </w:r>
      <w:r w:rsidRPr="00394143">
        <w:t xml:space="preserve"> к Постановлению </w:t>
      </w:r>
      <w:r w:rsidR="00394143">
        <w:t xml:space="preserve">администрации </w:t>
      </w:r>
      <w:r w:rsidR="007C3395">
        <w:t>Целинного</w:t>
      </w:r>
      <w:r w:rsidR="00394143">
        <w:t xml:space="preserve"> сельсовета</w:t>
      </w:r>
    </w:p>
    <w:p w:rsidR="00E56ECF" w:rsidRPr="00394143" w:rsidRDefault="00394143" w:rsidP="00394143">
      <w:pPr>
        <w:jc w:val="center"/>
      </w:pPr>
      <w:r>
        <w:t xml:space="preserve">                                                                                                     </w:t>
      </w:r>
      <w:r w:rsidR="00E56ECF" w:rsidRPr="00394143">
        <w:t>№</w:t>
      </w:r>
      <w:r w:rsidR="00E56ECF" w:rsidRPr="007C3395">
        <w:rPr>
          <w:u w:val="single"/>
        </w:rPr>
        <w:t xml:space="preserve"> </w:t>
      </w:r>
      <w:r w:rsidR="000711A5" w:rsidRPr="007C3395">
        <w:rPr>
          <w:u w:val="single"/>
        </w:rPr>
        <w:t xml:space="preserve"> </w:t>
      </w:r>
      <w:r w:rsidRPr="007C3395">
        <w:rPr>
          <w:u w:val="single"/>
        </w:rPr>
        <w:t xml:space="preserve">  </w:t>
      </w:r>
      <w:r w:rsidR="00270A9E">
        <w:rPr>
          <w:u w:val="single"/>
        </w:rPr>
        <w:t>3</w:t>
      </w:r>
      <w:r w:rsidRPr="007C3395">
        <w:rPr>
          <w:u w:val="single"/>
        </w:rPr>
        <w:t xml:space="preserve">     </w:t>
      </w:r>
      <w:r w:rsidR="007C3395">
        <w:t xml:space="preserve"> </w:t>
      </w:r>
      <w:r w:rsidR="00E56ECF" w:rsidRPr="00394143">
        <w:t>от</w:t>
      </w:r>
      <w:r w:rsidR="000711A5" w:rsidRPr="00394143">
        <w:t xml:space="preserve">  </w:t>
      </w:r>
      <w:r w:rsidR="00270A9E" w:rsidRPr="00270A9E">
        <w:rPr>
          <w:u w:val="single"/>
        </w:rPr>
        <w:t>15 января 2018</w:t>
      </w:r>
      <w:r w:rsidR="008B1D69">
        <w:t xml:space="preserve"> </w:t>
      </w:r>
      <w:r w:rsidR="000711A5" w:rsidRPr="00394143">
        <w:t>г.</w:t>
      </w:r>
    </w:p>
    <w:p w:rsidR="00E56ECF" w:rsidRPr="00394143" w:rsidRDefault="00E56ECF" w:rsidP="00394143">
      <w:pPr>
        <w:jc w:val="both"/>
      </w:pPr>
    </w:p>
    <w:p w:rsidR="00394143" w:rsidRPr="009B1DA0" w:rsidRDefault="00E56ECF" w:rsidP="00394143">
      <w:pPr>
        <w:jc w:val="center"/>
        <w:rPr>
          <w:b/>
        </w:rPr>
      </w:pPr>
      <w:r w:rsidRPr="009B1DA0">
        <w:rPr>
          <w:b/>
        </w:rPr>
        <w:t xml:space="preserve">ПОРЯДОК                     </w:t>
      </w:r>
    </w:p>
    <w:p w:rsidR="00394143" w:rsidRPr="009B1DA0" w:rsidRDefault="00E56ECF" w:rsidP="00394143">
      <w:pPr>
        <w:jc w:val="center"/>
        <w:rPr>
          <w:b/>
        </w:rPr>
      </w:pPr>
      <w:r w:rsidRPr="009B1DA0">
        <w:rPr>
          <w:b/>
        </w:rPr>
        <w:t xml:space="preserve">  организации сбора отработанных ртутьсодержащих ламп </w:t>
      </w:r>
    </w:p>
    <w:p w:rsidR="00E56ECF" w:rsidRPr="009B1DA0" w:rsidRDefault="00E56ECF" w:rsidP="00394143">
      <w:pPr>
        <w:jc w:val="center"/>
        <w:rPr>
          <w:b/>
        </w:rPr>
      </w:pPr>
      <w:r w:rsidRPr="009B1DA0">
        <w:rPr>
          <w:b/>
        </w:rPr>
        <w:t xml:space="preserve">на территории </w:t>
      </w:r>
      <w:r w:rsidR="007C3395">
        <w:rPr>
          <w:b/>
        </w:rPr>
        <w:t>Целинного</w:t>
      </w:r>
      <w:r w:rsidR="00394143" w:rsidRPr="009B1DA0">
        <w:rPr>
          <w:b/>
        </w:rPr>
        <w:t xml:space="preserve"> сельсовета</w:t>
      </w:r>
    </w:p>
    <w:p w:rsidR="00E56ECF" w:rsidRPr="00394143" w:rsidRDefault="00E56ECF" w:rsidP="00394143">
      <w:pPr>
        <w:jc w:val="both"/>
      </w:pPr>
    </w:p>
    <w:p w:rsidR="00E56ECF" w:rsidRPr="009B1DA0" w:rsidRDefault="00E56ECF" w:rsidP="00394143">
      <w:pPr>
        <w:pStyle w:val="a5"/>
        <w:numPr>
          <w:ilvl w:val="0"/>
          <w:numId w:val="2"/>
        </w:numPr>
        <w:jc w:val="both"/>
      </w:pPr>
      <w:r w:rsidRPr="009B1DA0">
        <w:t xml:space="preserve">  Общие положения</w:t>
      </w:r>
    </w:p>
    <w:p w:rsidR="00E56ECF" w:rsidRPr="00394143" w:rsidRDefault="00E56ECF" w:rsidP="00394143">
      <w:pPr>
        <w:pStyle w:val="a5"/>
        <w:ind w:left="3300"/>
        <w:jc w:val="both"/>
        <w:rPr>
          <w:b/>
        </w:rPr>
      </w:pPr>
    </w:p>
    <w:p w:rsidR="00E56ECF" w:rsidRPr="00394143" w:rsidRDefault="00E56ECF" w:rsidP="00394143">
      <w:pPr>
        <w:pStyle w:val="a5"/>
        <w:numPr>
          <w:ilvl w:val="1"/>
          <w:numId w:val="2"/>
        </w:numPr>
        <w:ind w:left="0" w:firstLine="0"/>
        <w:jc w:val="both"/>
      </w:pPr>
      <w:r w:rsidRPr="00394143">
        <w:t>Порядок организации сбора отработанных ртутьсодержащих ламп</w:t>
      </w:r>
      <w:r w:rsidRPr="00394143">
        <w:rPr>
          <w:b/>
        </w:rPr>
        <w:t xml:space="preserve">  </w:t>
      </w:r>
      <w:r w:rsidRPr="00394143">
        <w:t>(далее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9B1DA0" w:rsidRPr="009B1DA0" w:rsidRDefault="009B1DA0" w:rsidP="009B1DA0">
      <w:pPr>
        <w:pStyle w:val="a5"/>
        <w:numPr>
          <w:ilvl w:val="1"/>
          <w:numId w:val="2"/>
        </w:numPr>
        <w:ind w:left="0" w:firstLine="0"/>
        <w:jc w:val="both"/>
        <w:rPr>
          <w:rStyle w:val="apple-converted-space"/>
        </w:rPr>
      </w:pPr>
      <w:r w:rsidRPr="009B1DA0">
        <w:t xml:space="preserve">Порядок разработан в соответствии с </w:t>
      </w:r>
      <w:r w:rsidRPr="009B1DA0">
        <w:rPr>
          <w:color w:val="000000"/>
          <w:shd w:val="clear" w:color="auto" w:fill="FFFFFF"/>
        </w:rPr>
        <w:t>Федеральными законами от 24.06.1998 № 89-ФЗ "Об отходах производства и потребления", от 06.11.2003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w:t>
      </w:r>
      <w:r w:rsidR="00785BD9">
        <w:rPr>
          <w:color w:val="000000"/>
          <w:shd w:val="clear" w:color="auto" w:fill="FFFFFF"/>
        </w:rPr>
        <w:t xml:space="preserve"> </w:t>
      </w:r>
      <w:r w:rsidR="00785BD9" w:rsidRPr="00785BD9">
        <w:rPr>
          <w:color w:val="000000"/>
          <w:shd w:val="clear" w:color="auto" w:fill="FFFFFF"/>
        </w:rPr>
        <w:t>ГОСТ 12.3.031-83 "Система стандарт</w:t>
      </w:r>
      <w:r w:rsidR="007C3395">
        <w:rPr>
          <w:color w:val="000000"/>
          <w:shd w:val="clear" w:color="auto" w:fill="FFFFFF"/>
        </w:rPr>
        <w:t>ов безопасности труда. Работы с</w:t>
      </w:r>
      <w:r w:rsidR="00785BD9" w:rsidRPr="00785BD9">
        <w:rPr>
          <w:color w:val="000000"/>
          <w:shd w:val="clear" w:color="auto" w:fill="FFFFFF"/>
        </w:rPr>
        <w:t xml:space="preserve"> ртутью. </w:t>
      </w:r>
      <w:proofErr w:type="gramStart"/>
      <w:r w:rsidR="00785BD9" w:rsidRPr="00785BD9">
        <w:rPr>
          <w:color w:val="000000"/>
          <w:shd w:val="clear" w:color="auto" w:fill="FFFFFF"/>
        </w:rPr>
        <w:t>Требования безопасности", Сан</w:t>
      </w:r>
      <w:r w:rsidR="007C3395">
        <w:rPr>
          <w:color w:val="000000"/>
          <w:shd w:val="clear" w:color="auto" w:fill="FFFFFF"/>
        </w:rPr>
        <w:t>итарными правилами при работе с</w:t>
      </w:r>
      <w:r w:rsidR="00785BD9" w:rsidRPr="00785BD9">
        <w:rPr>
          <w:color w:val="000000"/>
          <w:shd w:val="clear" w:color="auto" w:fill="FFFFFF"/>
        </w:rPr>
        <w:t xml:space="preserve"> ртутью, ее соединениями и приборами с ртутным заполнением, утв. Главным государственным санитарным врачом СССР 04.04.1988 N 4607-88 </w:t>
      </w:r>
      <w:r w:rsidRPr="009B1DA0">
        <w:rPr>
          <w:color w:val="000000"/>
          <w:shd w:val="clear" w:color="auto" w:fill="FFFFFF"/>
        </w:rPr>
        <w:t>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w:t>
      </w:r>
      <w:proofErr w:type="gramEnd"/>
      <w:r w:rsidRPr="009B1DA0">
        <w:rPr>
          <w:color w:val="000000"/>
          <w:shd w:val="clear" w:color="auto" w:fill="FFFFFF"/>
        </w:rPr>
        <w:t xml:space="preserve"> жизни, здоровью граждан, вреда животным, растениям и окружающей среде</w:t>
      </w:r>
      <w:r>
        <w:rPr>
          <w:color w:val="000000"/>
          <w:shd w:val="clear" w:color="auto" w:fill="FFFFFF"/>
        </w:rPr>
        <w:t>.</w:t>
      </w:r>
    </w:p>
    <w:p w:rsidR="00E56ECF" w:rsidRPr="00394143" w:rsidRDefault="00E56ECF" w:rsidP="00394143">
      <w:pPr>
        <w:pStyle w:val="a5"/>
        <w:numPr>
          <w:ilvl w:val="1"/>
          <w:numId w:val="2"/>
        </w:numPr>
        <w:ind w:left="0" w:firstLine="0"/>
        <w:jc w:val="both"/>
      </w:pPr>
      <w:r w:rsidRPr="009B1DA0">
        <w:rPr>
          <w:rStyle w:val="apple-converted-space"/>
          <w:color w:val="000000"/>
          <w:shd w:val="clear" w:color="auto" w:fill="FFFFFF"/>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sidR="008B1D69">
        <w:rPr>
          <w:rStyle w:val="apple-converted-space"/>
          <w:color w:val="000000"/>
          <w:shd w:val="clear" w:color="auto" w:fill="FFFFFF"/>
        </w:rPr>
        <w:t>Целинного</w:t>
      </w:r>
      <w:r w:rsidRPr="009B1DA0">
        <w:rPr>
          <w:rStyle w:val="apple-converted-space"/>
          <w:color w:val="000000"/>
          <w:shd w:val="clear" w:color="auto" w:fill="FFFFFF"/>
        </w:rPr>
        <w:t xml:space="preserve"> </w:t>
      </w:r>
      <w:r w:rsidR="007E6CFE" w:rsidRPr="009B1DA0">
        <w:rPr>
          <w:rStyle w:val="apple-converted-space"/>
          <w:color w:val="000000"/>
          <w:shd w:val="clear" w:color="auto" w:fill="FFFFFF"/>
        </w:rPr>
        <w:t>сельсовета</w:t>
      </w:r>
      <w:r w:rsidRPr="00394143">
        <w:t xml:space="preserve">, не имеющими лицензии на осуществление деятельности по сбору, использованию, обезвреживанию, транспортированию, размещению отходов 1-4 класса опасности, физическими лицами, проживающими на территории </w:t>
      </w:r>
      <w:r w:rsidR="008B1D69">
        <w:t>Целинного</w:t>
      </w:r>
      <w:r w:rsidR="007E6CFE">
        <w:t xml:space="preserve"> сельсовета</w:t>
      </w:r>
      <w:r w:rsidRPr="00394143">
        <w:t xml:space="preserve">. </w:t>
      </w:r>
    </w:p>
    <w:p w:rsidR="00E56ECF" w:rsidRPr="00394143" w:rsidRDefault="00E56ECF" w:rsidP="00394143">
      <w:pPr>
        <w:pStyle w:val="a5"/>
        <w:ind w:left="0"/>
        <w:jc w:val="both"/>
      </w:pPr>
    </w:p>
    <w:p w:rsidR="00E56ECF" w:rsidRPr="00394143" w:rsidRDefault="00E56ECF" w:rsidP="00394143">
      <w:pPr>
        <w:pStyle w:val="a5"/>
        <w:ind w:left="0"/>
        <w:jc w:val="both"/>
        <w:rPr>
          <w:b/>
        </w:rPr>
      </w:pPr>
      <w:r w:rsidRPr="00394143">
        <w:t xml:space="preserve">   </w:t>
      </w:r>
      <w:r w:rsidRPr="00394143">
        <w:rPr>
          <w:b/>
        </w:rPr>
        <w:t xml:space="preserve">        2.   Организация сбора отработанных ртутьсодержащих ламп.</w:t>
      </w:r>
    </w:p>
    <w:p w:rsidR="00E56ECF" w:rsidRPr="00394143" w:rsidRDefault="00E56ECF" w:rsidP="00394143">
      <w:pPr>
        <w:pStyle w:val="a5"/>
        <w:ind w:left="0"/>
        <w:jc w:val="both"/>
        <w:rPr>
          <w:b/>
        </w:rPr>
      </w:pPr>
    </w:p>
    <w:p w:rsidR="00E56ECF" w:rsidRPr="00394143" w:rsidRDefault="00E56ECF" w:rsidP="00394143">
      <w:pPr>
        <w:pStyle w:val="a5"/>
        <w:ind w:left="0"/>
        <w:jc w:val="both"/>
      </w:pPr>
      <w:r w:rsidRPr="00394143">
        <w:t xml:space="preserve">2.1. </w:t>
      </w:r>
      <w:r w:rsidR="007E6CFE">
        <w:t>Сбор</w:t>
      </w:r>
      <w:r w:rsidRPr="00394143">
        <w:t xml:space="preserve"> в соответствии с Порядком подлежат осветительные устройства и электрические лампы с ртутным заполнением и содержанием ртути не менее 0,01 %, выведенные из эксплуатации и подлежащие утилизации.</w:t>
      </w:r>
    </w:p>
    <w:p w:rsidR="00E56ECF" w:rsidRPr="00394143" w:rsidRDefault="00E56ECF" w:rsidP="00394143">
      <w:pPr>
        <w:pStyle w:val="a5"/>
        <w:ind w:left="0"/>
        <w:jc w:val="both"/>
      </w:pPr>
      <w:r w:rsidRPr="00394143">
        <w:t>2.2.Юридические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E56ECF" w:rsidRPr="00394143" w:rsidRDefault="00E56ECF" w:rsidP="00394143">
      <w:pPr>
        <w:pStyle w:val="a5"/>
        <w:ind w:left="0"/>
        <w:jc w:val="both"/>
      </w:pPr>
      <w:r w:rsidRPr="00394143">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1-4 класса опасности, осуществляют накопление отработанных ртутьсодержащих ламп. </w:t>
      </w:r>
    </w:p>
    <w:p w:rsidR="00E56ECF" w:rsidRPr="00394143" w:rsidRDefault="00E56ECF" w:rsidP="00394143">
      <w:pPr>
        <w:pStyle w:val="a5"/>
        <w:ind w:left="0"/>
        <w:jc w:val="both"/>
      </w:pPr>
      <w:r w:rsidRPr="00394143">
        <w:t>2.4. Сбор и накопление отработанных ртутьсодержащих  ламп от физических</w:t>
      </w:r>
      <w:r w:rsidR="003439D6">
        <w:t xml:space="preserve"> и юридических</w:t>
      </w:r>
      <w:r w:rsidRPr="00394143">
        <w:t xml:space="preserve"> лиц, </w:t>
      </w:r>
      <w:r w:rsidR="003439D6">
        <w:t>производят организации имеющие лицензию на обработку и утилизацию данных отходов.</w:t>
      </w:r>
    </w:p>
    <w:p w:rsidR="00E56ECF" w:rsidRPr="00394143" w:rsidRDefault="00E56ECF" w:rsidP="00394143">
      <w:pPr>
        <w:pStyle w:val="a5"/>
        <w:ind w:left="0"/>
        <w:jc w:val="both"/>
      </w:pPr>
      <w:r w:rsidRPr="00394143">
        <w:lastRenderedPageBreak/>
        <w:t>2.5. 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E56ECF" w:rsidRPr="00394143" w:rsidRDefault="00E56ECF" w:rsidP="00394143">
      <w:pPr>
        <w:pStyle w:val="a5"/>
        <w:ind w:left="0"/>
        <w:jc w:val="both"/>
        <w:rPr>
          <w:color w:val="000000"/>
          <w:shd w:val="clear" w:color="auto" w:fill="FFFFFF"/>
        </w:rPr>
      </w:pPr>
      <w:r w:rsidRPr="00394143">
        <w:t xml:space="preserve">2.6. Накопление должно производиться в соответствии с требованиями </w:t>
      </w:r>
      <w:r w:rsidRPr="00394143">
        <w:rPr>
          <w:color w:val="000000"/>
          <w:shd w:val="clear" w:color="auto" w:fill="FFFFFF"/>
        </w:rPr>
        <w:t>Государственного стандарта 12.3.031-83 "Система стандартов безопасности труда. Работы с ртутью. Требования безопасности", утвержденным постановлением Госстандарта СССР от 10.10.1983 г.  № 4833, Санитарных правил при работе с ртутью, её соединениями и приборами с ртутным заполнением, утв. Главным государственным санитарным врачом СССР 04.04.1988 г. № 4607-88.</w:t>
      </w:r>
    </w:p>
    <w:p w:rsidR="00E56ECF" w:rsidRPr="00394143" w:rsidRDefault="00E56ECF" w:rsidP="00394143">
      <w:pPr>
        <w:pStyle w:val="a5"/>
        <w:ind w:left="0"/>
        <w:jc w:val="both"/>
        <w:rPr>
          <w:color w:val="000000"/>
          <w:shd w:val="clear" w:color="auto" w:fill="FFFFFF"/>
        </w:rPr>
      </w:pPr>
      <w:r w:rsidRPr="00394143">
        <w:rPr>
          <w:color w:val="000000"/>
          <w:shd w:val="clear" w:color="auto" w:fill="FFFFFF"/>
        </w:rPr>
        <w:t xml:space="preserve">2.7. Накопление отработанных ртутьсодержащих ламп производится отдельно от других видов отходов. </w:t>
      </w:r>
    </w:p>
    <w:p w:rsidR="00E56ECF" w:rsidRPr="00394143" w:rsidRDefault="00E56ECF" w:rsidP="00394143">
      <w:pPr>
        <w:pStyle w:val="a5"/>
        <w:ind w:left="0"/>
        <w:jc w:val="both"/>
        <w:rPr>
          <w:color w:val="FF0000"/>
          <w:shd w:val="clear" w:color="auto" w:fill="FFFFFF"/>
        </w:rPr>
      </w:pPr>
      <w:r w:rsidRPr="00394143">
        <w:rPr>
          <w:color w:val="000000"/>
          <w:shd w:val="clear" w:color="auto" w:fill="FFFFFF"/>
        </w:rPr>
        <w:t xml:space="preserve">2.8. </w:t>
      </w:r>
      <w:r w:rsidRPr="00394143">
        <w:rPr>
          <w:shd w:val="clear" w:color="auto" w:fill="FFFFFF"/>
        </w:rPr>
        <w:t>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E56ECF" w:rsidRPr="00394143" w:rsidRDefault="00E56ECF" w:rsidP="00394143">
      <w:pPr>
        <w:pStyle w:val="a5"/>
        <w:ind w:left="0"/>
        <w:jc w:val="both"/>
        <w:rPr>
          <w:color w:val="000000"/>
          <w:shd w:val="clear" w:color="auto" w:fill="FFFFFF"/>
        </w:rPr>
      </w:pPr>
      <w:r w:rsidRPr="00394143">
        <w:rPr>
          <w:color w:val="000000"/>
          <w:shd w:val="clear" w:color="auto" w:fill="FFFFFF"/>
        </w:rPr>
        <w:t>2.9.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E56ECF" w:rsidRPr="00394143" w:rsidRDefault="00E56ECF" w:rsidP="00394143">
      <w:pPr>
        <w:pStyle w:val="a5"/>
        <w:ind w:left="0"/>
        <w:jc w:val="both"/>
        <w:rPr>
          <w:color w:val="000000"/>
          <w:shd w:val="clear" w:color="auto" w:fill="FFFFFF"/>
        </w:rPr>
      </w:pPr>
      <w:r w:rsidRPr="00394143">
        <w:rPr>
          <w:color w:val="000000"/>
          <w:shd w:val="clear" w:color="auto" w:fill="FFFFFF"/>
        </w:rPr>
        <w:t xml:space="preserve">2.10. Юридические лица и индивидуальные предприниматели назначают в установленном порядке ответственных лиц за обращение с указанными отходами, </w:t>
      </w:r>
      <w:r w:rsidRPr="00394143">
        <w:rPr>
          <w:shd w:val="clear" w:color="auto" w:fill="FFFFFF"/>
        </w:rPr>
        <w:t xml:space="preserve">разрабатывают </w:t>
      </w:r>
      <w:r w:rsidRPr="00394143">
        <w:rPr>
          <w:color w:val="000000"/>
          <w:shd w:val="clear" w:color="auto" w:fill="FFFFFF"/>
        </w:rPr>
        <w:t>инструкции по организации накопления отработанных ртутьсодержащих отходов применительно к конкретным условиям.</w:t>
      </w:r>
    </w:p>
    <w:p w:rsidR="00E56ECF" w:rsidRPr="00394143" w:rsidRDefault="00E56ECF" w:rsidP="00394143">
      <w:pPr>
        <w:pStyle w:val="a5"/>
        <w:ind w:left="0"/>
        <w:jc w:val="both"/>
        <w:rPr>
          <w:color w:val="000000"/>
          <w:shd w:val="clear" w:color="auto" w:fill="FFFFFF"/>
        </w:rPr>
      </w:pPr>
      <w:r w:rsidRPr="00394143">
        <w:rPr>
          <w:color w:val="000000"/>
          <w:shd w:val="clear" w:color="auto" w:fill="FFFFFF"/>
        </w:rPr>
        <w:t>2.11. Не допускается самостоятельно</w:t>
      </w:r>
      <w:r w:rsidR="003439D6">
        <w:rPr>
          <w:color w:val="000000"/>
          <w:shd w:val="clear" w:color="auto" w:fill="FFFFFF"/>
        </w:rPr>
        <w:t>е</w:t>
      </w:r>
      <w:r w:rsidRPr="00394143">
        <w:rPr>
          <w:color w:val="000000"/>
          <w:shd w:val="clear" w:color="auto" w:fill="FFFFFF"/>
        </w:rPr>
        <w:t xml:space="preserve"> обезвреживание, использование, транспортирование и размещение ртутьсодержащих ламп потребителями.</w:t>
      </w:r>
    </w:p>
    <w:p w:rsidR="00E56ECF" w:rsidRPr="00394143" w:rsidRDefault="00E56ECF" w:rsidP="00394143">
      <w:pPr>
        <w:pStyle w:val="a5"/>
        <w:ind w:left="0"/>
        <w:jc w:val="both"/>
        <w:rPr>
          <w:shd w:val="clear" w:color="auto" w:fill="FFFFFF"/>
        </w:rPr>
      </w:pPr>
      <w:r w:rsidRPr="00394143">
        <w:rPr>
          <w:color w:val="000000"/>
          <w:shd w:val="clear" w:color="auto" w:fill="FFFFFF"/>
        </w:rPr>
        <w:t xml:space="preserve">2.12. </w:t>
      </w:r>
      <w:r w:rsidRPr="00394143">
        <w:rPr>
          <w:shd w:val="clear" w:color="auto" w:fill="FFFFFF"/>
        </w:rPr>
        <w:t xml:space="preserve">Сбор и утилизацию отработанных ртутьсодержащих ламп на территории </w:t>
      </w:r>
      <w:r w:rsidR="003439D6">
        <w:rPr>
          <w:shd w:val="clear" w:color="auto" w:fill="FFFFFF"/>
        </w:rPr>
        <w:t>Целинного</w:t>
      </w:r>
      <w:r w:rsidR="00BF0083">
        <w:rPr>
          <w:shd w:val="clear" w:color="auto" w:fill="FFFFFF"/>
        </w:rPr>
        <w:t xml:space="preserve"> сельсовета</w:t>
      </w:r>
      <w:r w:rsidRPr="00394143">
        <w:rPr>
          <w:shd w:val="clear" w:color="auto" w:fill="FFFFFF"/>
        </w:rPr>
        <w:t xml:space="preserve">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E56ECF" w:rsidRPr="00394143" w:rsidRDefault="00E56ECF" w:rsidP="00394143">
      <w:pPr>
        <w:pStyle w:val="a5"/>
        <w:ind w:left="0"/>
        <w:jc w:val="both"/>
        <w:rPr>
          <w:shd w:val="clear" w:color="auto" w:fill="FFFFFF"/>
        </w:rPr>
      </w:pPr>
    </w:p>
    <w:p w:rsidR="00E56ECF" w:rsidRPr="00394143" w:rsidRDefault="00E56ECF" w:rsidP="00394143">
      <w:pPr>
        <w:jc w:val="both"/>
        <w:rPr>
          <w:b/>
        </w:rPr>
      </w:pPr>
      <w:r w:rsidRPr="00394143">
        <w:rPr>
          <w:b/>
        </w:rPr>
        <w:t xml:space="preserve">                                  3. Информирование населения         </w:t>
      </w:r>
    </w:p>
    <w:p w:rsidR="00E56ECF" w:rsidRPr="00394143" w:rsidRDefault="00E56ECF" w:rsidP="00394143">
      <w:pPr>
        <w:jc w:val="both"/>
        <w:rPr>
          <w:b/>
        </w:rPr>
      </w:pPr>
    </w:p>
    <w:p w:rsidR="00E56ECF" w:rsidRPr="00394143" w:rsidRDefault="00E56ECF" w:rsidP="00394143">
      <w:pPr>
        <w:jc w:val="both"/>
        <w:rPr>
          <w:color w:val="000000"/>
          <w:shd w:val="clear" w:color="auto" w:fill="FFFFFF"/>
        </w:rPr>
      </w:pPr>
      <w:r w:rsidRPr="00394143">
        <w:t>3.1. Информирование о порядке</w:t>
      </w:r>
      <w:r w:rsidR="001C1E6B">
        <w:t xml:space="preserve"> организации</w:t>
      </w:r>
      <w:r w:rsidRPr="00394143">
        <w:t xml:space="preserve"> сбора </w:t>
      </w:r>
      <w:r w:rsidRPr="00394143">
        <w:rPr>
          <w:color w:val="000000"/>
          <w:shd w:val="clear" w:color="auto" w:fill="FFFFFF"/>
        </w:rPr>
        <w:t xml:space="preserve">отработанных ртутьсодержащих отходов осуществляется </w:t>
      </w:r>
      <w:r w:rsidR="001C1E6B">
        <w:rPr>
          <w:color w:val="000000"/>
          <w:shd w:val="clear" w:color="auto" w:fill="FFFFFF"/>
        </w:rPr>
        <w:t xml:space="preserve">специализированной </w:t>
      </w:r>
      <w:r w:rsidRPr="00394143">
        <w:rPr>
          <w:color w:val="000000"/>
          <w:shd w:val="clear" w:color="auto" w:fill="FFFFFF"/>
        </w:rPr>
        <w:t xml:space="preserve">организацией и местной администрацией </w:t>
      </w:r>
      <w:r w:rsidR="003439D6">
        <w:rPr>
          <w:color w:val="000000"/>
          <w:shd w:val="clear" w:color="auto" w:fill="FFFFFF"/>
        </w:rPr>
        <w:t>Целинного</w:t>
      </w:r>
      <w:r w:rsidR="001C1E6B">
        <w:rPr>
          <w:color w:val="000000"/>
          <w:shd w:val="clear" w:color="auto" w:fill="FFFFFF"/>
        </w:rPr>
        <w:t xml:space="preserve"> сельсовета</w:t>
      </w:r>
      <w:r w:rsidRPr="00394143">
        <w:rPr>
          <w:color w:val="000000"/>
          <w:shd w:val="clear" w:color="auto" w:fill="FFFFFF"/>
        </w:rPr>
        <w:t>, а также юридическими лицами и индивидуальными предпринимателями, осуществляющими накопление и реализацию ртутьсодержащих ламп.</w:t>
      </w:r>
    </w:p>
    <w:p w:rsidR="001C1E6B" w:rsidRDefault="00E56ECF" w:rsidP="00394143">
      <w:pPr>
        <w:jc w:val="both"/>
        <w:rPr>
          <w:color w:val="000000"/>
          <w:shd w:val="clear" w:color="auto" w:fill="FFFFFF"/>
        </w:rPr>
      </w:pPr>
      <w:r w:rsidRPr="00394143">
        <w:rPr>
          <w:color w:val="000000"/>
          <w:shd w:val="clear" w:color="auto" w:fill="FFFFFF"/>
        </w:rPr>
        <w:t>3.2.  Информация о порядке</w:t>
      </w:r>
      <w:r w:rsidR="001C1E6B">
        <w:rPr>
          <w:color w:val="000000"/>
          <w:shd w:val="clear" w:color="auto" w:fill="FFFFFF"/>
        </w:rPr>
        <w:t xml:space="preserve"> организации</w:t>
      </w:r>
      <w:r w:rsidRPr="00394143">
        <w:rPr>
          <w:color w:val="000000"/>
          <w:shd w:val="clear" w:color="auto" w:fill="FFFFFF"/>
        </w:rPr>
        <w:t xml:space="preserve"> сбора отработанных ртутьсодержащих отходов ра</w:t>
      </w:r>
      <w:r w:rsidR="001C1E6B">
        <w:rPr>
          <w:color w:val="000000"/>
          <w:shd w:val="clear" w:color="auto" w:fill="FFFFFF"/>
        </w:rPr>
        <w:t>змещается на официальном сайте</w:t>
      </w:r>
      <w:r w:rsidRPr="00394143">
        <w:rPr>
          <w:color w:val="000000"/>
          <w:shd w:val="clear" w:color="auto" w:fill="FFFFFF"/>
        </w:rPr>
        <w:t xml:space="preserve"> администрации </w:t>
      </w:r>
      <w:r w:rsidR="003439D6">
        <w:rPr>
          <w:color w:val="000000"/>
          <w:shd w:val="clear" w:color="auto" w:fill="FFFFFF"/>
        </w:rPr>
        <w:t>Целинного</w:t>
      </w:r>
      <w:r w:rsidR="001C1E6B">
        <w:rPr>
          <w:color w:val="000000"/>
          <w:shd w:val="clear" w:color="auto" w:fill="FFFFFF"/>
        </w:rPr>
        <w:t xml:space="preserve"> сельсовета</w:t>
      </w:r>
      <w:r w:rsidR="00BF0083">
        <w:rPr>
          <w:color w:val="000000"/>
          <w:shd w:val="clear" w:color="auto" w:fill="FFFFFF"/>
        </w:rPr>
        <w:t xml:space="preserve"> в сети «Интернет» и </w:t>
      </w:r>
      <w:r w:rsidRPr="00394143">
        <w:rPr>
          <w:color w:val="000000"/>
          <w:shd w:val="clear" w:color="auto" w:fill="FFFFFF"/>
        </w:rPr>
        <w:t xml:space="preserve">в местах реализации ртутьсодержащих ламп. </w:t>
      </w:r>
    </w:p>
    <w:p w:rsidR="00E56ECF" w:rsidRPr="00394143" w:rsidRDefault="00E56ECF" w:rsidP="00394143">
      <w:pPr>
        <w:jc w:val="both"/>
        <w:rPr>
          <w:color w:val="000000"/>
          <w:shd w:val="clear" w:color="auto" w:fill="FFFFFF"/>
        </w:rPr>
      </w:pPr>
      <w:r w:rsidRPr="00394143">
        <w:rPr>
          <w:color w:val="000000"/>
          <w:shd w:val="clear" w:color="auto" w:fill="FFFFFF"/>
        </w:rPr>
        <w:t>3.3.</w:t>
      </w:r>
      <w:r w:rsidR="001C1E6B">
        <w:rPr>
          <w:color w:val="000000"/>
          <w:shd w:val="clear" w:color="auto" w:fill="FFFFFF"/>
        </w:rPr>
        <w:t xml:space="preserve"> </w:t>
      </w:r>
      <w:r w:rsidRPr="00394143">
        <w:rPr>
          <w:color w:val="000000"/>
          <w:shd w:val="clear" w:color="auto" w:fill="FFFFFF"/>
        </w:rPr>
        <w:t xml:space="preserve"> Размещению подлежит следующая информация:</w:t>
      </w:r>
    </w:p>
    <w:p w:rsidR="00E56ECF" w:rsidRPr="00394143" w:rsidRDefault="00E56ECF" w:rsidP="00394143">
      <w:pPr>
        <w:jc w:val="both"/>
        <w:rPr>
          <w:color w:val="000000"/>
          <w:shd w:val="clear" w:color="auto" w:fill="FFFFFF"/>
        </w:rPr>
      </w:pPr>
      <w:r w:rsidRPr="00394143">
        <w:rPr>
          <w:color w:val="000000"/>
          <w:shd w:val="clear" w:color="auto" w:fill="FFFFFF"/>
        </w:rPr>
        <w:t>- порядок организации сбора отработанных ртутьсодержащих ламп;</w:t>
      </w:r>
    </w:p>
    <w:p w:rsidR="00E56ECF" w:rsidRPr="00394143" w:rsidRDefault="00E56ECF" w:rsidP="00394143">
      <w:pPr>
        <w:jc w:val="both"/>
      </w:pPr>
      <w:r w:rsidRPr="00394143">
        <w:rPr>
          <w:color w:val="000000"/>
          <w:shd w:val="clear" w:color="auto" w:fill="FFFFFF"/>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394143">
        <w:rPr>
          <w:color w:val="000000"/>
          <w:shd w:val="clear" w:color="auto" w:fill="FFFFFF"/>
        </w:rPr>
        <w:t>демер</w:t>
      </w:r>
      <w:r w:rsidRPr="00394143">
        <w:t>куризационных</w:t>
      </w:r>
      <w:proofErr w:type="spellEnd"/>
      <w:r w:rsidRPr="00394143">
        <w:t xml:space="preserve"> мероприятий, с указанием места нахождения и контактных телефонов;</w:t>
      </w:r>
    </w:p>
    <w:p w:rsidR="00E56ECF" w:rsidRPr="00394143" w:rsidRDefault="00E56ECF" w:rsidP="00394143">
      <w:pPr>
        <w:jc w:val="both"/>
      </w:pPr>
      <w:r w:rsidRPr="00394143">
        <w:t>- места приема отработанных ртутьсодержащих ламп;</w:t>
      </w:r>
    </w:p>
    <w:p w:rsidR="00E56ECF" w:rsidRPr="00394143" w:rsidRDefault="00E56ECF" w:rsidP="00394143">
      <w:pPr>
        <w:jc w:val="both"/>
      </w:pPr>
      <w:r w:rsidRPr="00394143">
        <w:t xml:space="preserve">3.5. Обращение населения, руководителей предприятий, организаций по вопросам организации сбора, накопления, временного хранения, утилизации и обезвреживания отработанных ртутьсодержащих отходов принимаются администрацией </w:t>
      </w:r>
      <w:r w:rsidR="003439D6">
        <w:t>Целинного</w:t>
      </w:r>
      <w:r w:rsidR="001C1E6B">
        <w:t xml:space="preserve"> сельсовета.</w:t>
      </w:r>
    </w:p>
    <w:p w:rsidR="00270A9E" w:rsidRDefault="00E56ECF" w:rsidP="00394143">
      <w:pPr>
        <w:jc w:val="both"/>
        <w:rPr>
          <w:b/>
        </w:rPr>
      </w:pPr>
      <w:r w:rsidRPr="00394143">
        <w:rPr>
          <w:b/>
        </w:rPr>
        <w:t xml:space="preserve">                       </w:t>
      </w:r>
    </w:p>
    <w:p w:rsidR="00E56ECF" w:rsidRPr="00394143" w:rsidRDefault="00E56ECF" w:rsidP="00270A9E">
      <w:pPr>
        <w:jc w:val="center"/>
        <w:rPr>
          <w:b/>
        </w:rPr>
      </w:pPr>
      <w:r w:rsidRPr="00394143">
        <w:rPr>
          <w:b/>
        </w:rPr>
        <w:t xml:space="preserve">4. Ответственность за нарушение правил обращения </w:t>
      </w:r>
      <w:proofErr w:type="gramStart"/>
      <w:r w:rsidRPr="00394143">
        <w:rPr>
          <w:b/>
        </w:rPr>
        <w:t>с</w:t>
      </w:r>
      <w:proofErr w:type="gramEnd"/>
    </w:p>
    <w:p w:rsidR="00E56ECF" w:rsidRPr="00394143" w:rsidRDefault="00E56ECF" w:rsidP="00270A9E">
      <w:pPr>
        <w:jc w:val="center"/>
        <w:rPr>
          <w:b/>
        </w:rPr>
      </w:pPr>
      <w:r w:rsidRPr="00394143">
        <w:rPr>
          <w:b/>
        </w:rPr>
        <w:t>отработанными ртутьсодержащими отходами</w:t>
      </w:r>
      <w:r w:rsidR="003439D6">
        <w:rPr>
          <w:b/>
        </w:rPr>
        <w:t>.</w:t>
      </w:r>
    </w:p>
    <w:p w:rsidR="00E56ECF" w:rsidRPr="00394143" w:rsidRDefault="00E56ECF" w:rsidP="00394143">
      <w:pPr>
        <w:jc w:val="both"/>
        <w:rPr>
          <w:b/>
        </w:rPr>
      </w:pPr>
    </w:p>
    <w:p w:rsidR="00E56ECF" w:rsidRPr="00394143" w:rsidRDefault="00E56ECF" w:rsidP="00394143">
      <w:pPr>
        <w:jc w:val="both"/>
      </w:pPr>
      <w:r w:rsidRPr="00394143">
        <w:t>4.1.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w:t>
      </w:r>
    </w:p>
    <w:p w:rsidR="00141432" w:rsidRDefault="00141432" w:rsidP="00394143">
      <w:pPr>
        <w:jc w:val="both"/>
      </w:pPr>
    </w:p>
    <w:p w:rsidR="00014BDF" w:rsidRDefault="00014BDF" w:rsidP="00394143">
      <w:pPr>
        <w:jc w:val="both"/>
      </w:pPr>
    </w:p>
    <w:p w:rsidR="00014BDF" w:rsidRPr="00394143" w:rsidRDefault="00014BDF" w:rsidP="00270A9E">
      <w:pPr>
        <w:jc w:val="right"/>
      </w:pPr>
      <w:r w:rsidRPr="00394143">
        <w:t xml:space="preserve">                        </w:t>
      </w:r>
      <w:r w:rsidR="00270A9E">
        <w:t xml:space="preserve">              </w:t>
      </w:r>
      <w:r w:rsidRPr="00394143">
        <w:t xml:space="preserve">Приложение </w:t>
      </w:r>
      <w:r>
        <w:t>2</w:t>
      </w:r>
    </w:p>
    <w:p w:rsidR="00014BDF" w:rsidRDefault="00014BDF" w:rsidP="00014BDF">
      <w:pPr>
        <w:jc w:val="right"/>
      </w:pPr>
      <w:r w:rsidRPr="00394143">
        <w:t xml:space="preserve">                                                                                  к Постановлению </w:t>
      </w:r>
      <w:r>
        <w:t xml:space="preserve">администрации </w:t>
      </w:r>
      <w:r w:rsidR="003439D6">
        <w:t>Целинного</w:t>
      </w:r>
      <w:r>
        <w:t xml:space="preserve"> сельсовета</w:t>
      </w:r>
    </w:p>
    <w:p w:rsidR="00014BDF" w:rsidRPr="00394143" w:rsidRDefault="00014BDF" w:rsidP="00014BDF">
      <w:pPr>
        <w:jc w:val="center"/>
      </w:pPr>
      <w:r>
        <w:t xml:space="preserve">                                                                                                     </w:t>
      </w:r>
      <w:r w:rsidRPr="00394143">
        <w:t xml:space="preserve">№  </w:t>
      </w:r>
      <w:r w:rsidR="003439D6">
        <w:t>_</w:t>
      </w:r>
      <w:r w:rsidR="00270A9E">
        <w:t>3</w:t>
      </w:r>
      <w:r w:rsidR="003439D6">
        <w:t xml:space="preserve">__ </w:t>
      </w:r>
      <w:r w:rsidRPr="00394143">
        <w:t xml:space="preserve">от </w:t>
      </w:r>
      <w:r w:rsidR="00270A9E" w:rsidRPr="00270A9E">
        <w:rPr>
          <w:u w:val="single"/>
        </w:rPr>
        <w:t>15 января 2018</w:t>
      </w:r>
      <w:r w:rsidRPr="00394143">
        <w:t xml:space="preserve"> г.</w:t>
      </w:r>
    </w:p>
    <w:p w:rsidR="00014BDF" w:rsidRDefault="00014BDF" w:rsidP="00394143">
      <w:pPr>
        <w:jc w:val="both"/>
      </w:pPr>
    </w:p>
    <w:p w:rsidR="00014BDF" w:rsidRDefault="00014BDF" w:rsidP="00394143">
      <w:pPr>
        <w:jc w:val="both"/>
      </w:pPr>
    </w:p>
    <w:p w:rsidR="00F137AE" w:rsidRPr="00014BDF" w:rsidRDefault="00014BDF" w:rsidP="00014BDF">
      <w:pPr>
        <w:shd w:val="clear" w:color="auto" w:fill="FFFFFF"/>
        <w:spacing w:before="100" w:beforeAutospacing="1" w:after="100" w:afterAutospacing="1" w:line="312" w:lineRule="atLeast"/>
        <w:jc w:val="center"/>
        <w:outlineLvl w:val="3"/>
        <w:rPr>
          <w:b/>
          <w:color w:val="474747"/>
          <w:sz w:val="28"/>
          <w:szCs w:val="28"/>
        </w:rPr>
      </w:pPr>
      <w:r w:rsidRPr="00014BDF">
        <w:rPr>
          <w:b/>
          <w:color w:val="474747"/>
          <w:sz w:val="28"/>
          <w:szCs w:val="28"/>
        </w:rPr>
        <w:t>Типовая инструкция по организации накопления отработанных ртутьсодержащих отходов</w:t>
      </w:r>
    </w:p>
    <w:p w:rsidR="00F137AE" w:rsidRDefault="00F137AE" w:rsidP="00BF0083">
      <w:pPr>
        <w:shd w:val="clear" w:color="auto" w:fill="FFFFFF"/>
        <w:jc w:val="both"/>
      </w:pPr>
      <w:r w:rsidRPr="00F137AE">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BF0083" w:rsidRPr="00F137AE" w:rsidRDefault="00BF0083" w:rsidP="00BF0083">
      <w:pPr>
        <w:shd w:val="clear" w:color="auto" w:fill="FFFFFF"/>
        <w:jc w:val="both"/>
      </w:pPr>
    </w:p>
    <w:p w:rsidR="00F137AE" w:rsidRDefault="00F137AE" w:rsidP="00BF0083">
      <w:pPr>
        <w:shd w:val="clear" w:color="auto" w:fill="FFFFFF"/>
        <w:jc w:val="both"/>
      </w:pPr>
      <w:r w:rsidRPr="00F137AE">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BF0083" w:rsidRPr="00F137AE" w:rsidRDefault="00BF0083" w:rsidP="00BF0083">
      <w:pPr>
        <w:shd w:val="clear" w:color="auto" w:fill="FFFFFF"/>
        <w:jc w:val="both"/>
      </w:pPr>
    </w:p>
    <w:p w:rsidR="00F137AE" w:rsidRDefault="00F137AE" w:rsidP="00BF0083">
      <w:pPr>
        <w:shd w:val="clear" w:color="auto" w:fill="FFFFFF"/>
        <w:jc w:val="both"/>
      </w:pPr>
      <w:r w:rsidRPr="00F137AE">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BF0083" w:rsidRPr="00F137AE" w:rsidRDefault="00BF0083" w:rsidP="00BF0083">
      <w:pPr>
        <w:shd w:val="clear" w:color="auto" w:fill="FFFFFF"/>
        <w:jc w:val="both"/>
      </w:pPr>
    </w:p>
    <w:p w:rsidR="00F137AE" w:rsidRDefault="00F137AE" w:rsidP="00BF0083">
      <w:pPr>
        <w:shd w:val="clear" w:color="auto" w:fill="FFFFFF"/>
        <w:jc w:val="both"/>
      </w:pPr>
      <w:r w:rsidRPr="00F137AE">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BF0083" w:rsidRPr="00F137AE" w:rsidRDefault="00BF0083" w:rsidP="00BF0083">
      <w:pPr>
        <w:shd w:val="clear" w:color="auto" w:fill="FFFFFF"/>
        <w:jc w:val="both"/>
      </w:pPr>
    </w:p>
    <w:p w:rsidR="00F137AE" w:rsidRDefault="00F137AE" w:rsidP="00BF0083">
      <w:pPr>
        <w:shd w:val="clear" w:color="auto" w:fill="FFFFFF"/>
        <w:jc w:val="both"/>
      </w:pPr>
      <w:r w:rsidRPr="00F137AE">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BF0083" w:rsidRPr="00F137AE" w:rsidRDefault="00BF0083" w:rsidP="00BF0083">
      <w:pPr>
        <w:shd w:val="clear" w:color="auto" w:fill="FFFFFF"/>
        <w:jc w:val="both"/>
      </w:pPr>
    </w:p>
    <w:p w:rsidR="00F137AE" w:rsidRDefault="00F137AE" w:rsidP="00BF0083">
      <w:pPr>
        <w:shd w:val="clear" w:color="auto" w:fill="FFFFFF"/>
        <w:jc w:val="both"/>
      </w:pPr>
      <w:r w:rsidRPr="00F137AE">
        <w:t xml:space="preserve">При разбивании отработанных ртутьсодержащих ламп необходимые </w:t>
      </w:r>
      <w:proofErr w:type="spellStart"/>
      <w:r w:rsidRPr="00F137AE">
        <w:t>демеркуризационные</w:t>
      </w:r>
      <w:proofErr w:type="spellEnd"/>
      <w:r w:rsidRPr="00F137AE">
        <w:t xml:space="preserve"> работы осуществляются лицами, ответственными за накопление отработанных ртутьсодержащих ламп на предприятии (организации).</w:t>
      </w:r>
    </w:p>
    <w:p w:rsidR="00BF0083" w:rsidRPr="00F137AE" w:rsidRDefault="00BF0083" w:rsidP="00BF0083">
      <w:pPr>
        <w:shd w:val="clear" w:color="auto" w:fill="FFFFFF"/>
        <w:jc w:val="both"/>
      </w:pPr>
    </w:p>
    <w:p w:rsidR="00F137AE" w:rsidRPr="00F137AE" w:rsidRDefault="00F137AE" w:rsidP="00BF0083">
      <w:pPr>
        <w:shd w:val="clear" w:color="auto" w:fill="FFFFFF"/>
        <w:jc w:val="both"/>
      </w:pPr>
      <w:r w:rsidRPr="00F137AE">
        <w:t>В случае выявления разбитых ртутьсодержащих ламп необходимо:</w:t>
      </w:r>
    </w:p>
    <w:p w:rsidR="00F137AE" w:rsidRPr="00F137AE" w:rsidRDefault="00F137AE" w:rsidP="00BF0083">
      <w:pPr>
        <w:shd w:val="clear" w:color="auto" w:fill="FFFFFF"/>
        <w:jc w:val="both"/>
      </w:pPr>
      <w:r w:rsidRPr="00F137AE">
        <w:t>- поставить в известность руководителя предприятия (организации);</w:t>
      </w:r>
    </w:p>
    <w:p w:rsidR="00F137AE" w:rsidRPr="00F137AE" w:rsidRDefault="00F137AE" w:rsidP="00BF0083">
      <w:pPr>
        <w:shd w:val="clear" w:color="auto" w:fill="FFFFFF"/>
        <w:jc w:val="both"/>
      </w:pPr>
      <w:r w:rsidRPr="00F137AE">
        <w:t xml:space="preserve">- удалить из помещения персонал, не занятый </w:t>
      </w:r>
      <w:proofErr w:type="spellStart"/>
      <w:r w:rsidRPr="00F137AE">
        <w:t>демеркуризационными</w:t>
      </w:r>
      <w:proofErr w:type="spellEnd"/>
      <w:r w:rsidRPr="00F137AE">
        <w:t xml:space="preserve"> работами;</w:t>
      </w:r>
    </w:p>
    <w:p w:rsidR="00F137AE" w:rsidRPr="00F137AE" w:rsidRDefault="00F137AE" w:rsidP="00BF0083">
      <w:pPr>
        <w:shd w:val="clear" w:color="auto" w:fill="FFFFFF"/>
        <w:jc w:val="both"/>
      </w:pPr>
      <w:r w:rsidRPr="00F137AE">
        <w:t>- собрать осколки ламп подручными приспособлениями;</w:t>
      </w:r>
    </w:p>
    <w:p w:rsidR="00F137AE" w:rsidRPr="00F137AE" w:rsidRDefault="00F137AE" w:rsidP="00BF0083">
      <w:pPr>
        <w:shd w:val="clear" w:color="auto" w:fill="FFFFFF"/>
        <w:jc w:val="both"/>
      </w:pPr>
      <w:r w:rsidRPr="00F137AE">
        <w:t>- убедиться, путем тщательного осмотра, в полноте сбора осколков, в том числе учесть наличие щелей в полу;</w:t>
      </w:r>
    </w:p>
    <w:p w:rsidR="00F137AE" w:rsidRPr="00F137AE" w:rsidRDefault="00F137AE" w:rsidP="00BF0083">
      <w:pPr>
        <w:shd w:val="clear" w:color="auto" w:fill="FFFFFF"/>
        <w:jc w:val="both"/>
      </w:pPr>
      <w:r w:rsidRPr="00F137AE">
        <w:t xml:space="preserve">- обработать обильно (0,5 - 1,0 л/кв. м) загрязненные места с помощью кисти одним из следующих </w:t>
      </w:r>
      <w:proofErr w:type="spellStart"/>
      <w:r w:rsidRPr="00F137AE">
        <w:t>демеркуризационных</w:t>
      </w:r>
      <w:proofErr w:type="spellEnd"/>
      <w:r w:rsidRPr="00F137AE">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F137AE" w:rsidRPr="00F137AE" w:rsidRDefault="00F137AE" w:rsidP="00BF0083">
      <w:pPr>
        <w:shd w:val="clear" w:color="auto" w:fill="FFFFFF"/>
        <w:jc w:val="both"/>
      </w:pPr>
      <w:r w:rsidRPr="00F137AE">
        <w:lastRenderedPageBreak/>
        <w:t xml:space="preserve">- оставить </w:t>
      </w:r>
      <w:proofErr w:type="spellStart"/>
      <w:r w:rsidRPr="00F137AE">
        <w:t>демеркуризационный</w:t>
      </w:r>
      <w:proofErr w:type="spellEnd"/>
      <w:r w:rsidRPr="00F137AE">
        <w:t xml:space="preserve"> раствор на загрязненном месте на 4 - 6 часов;</w:t>
      </w:r>
    </w:p>
    <w:p w:rsidR="00F137AE" w:rsidRPr="00F137AE" w:rsidRDefault="00F137AE" w:rsidP="00BF0083">
      <w:pPr>
        <w:shd w:val="clear" w:color="auto" w:fill="FFFFFF"/>
        <w:jc w:val="both"/>
      </w:pPr>
      <w:r w:rsidRPr="00F137AE">
        <w:t>- тщательно вымыть загрязненный участок мыльной водой;</w:t>
      </w:r>
    </w:p>
    <w:p w:rsidR="00F137AE" w:rsidRDefault="00F137AE" w:rsidP="00BF0083">
      <w:pPr>
        <w:shd w:val="clear" w:color="auto" w:fill="FFFFFF"/>
        <w:jc w:val="both"/>
      </w:pPr>
      <w:r w:rsidRPr="00F137AE">
        <w:t>- после каждого этапа работ тщательно мыть руки. Все работы проводятся в резиновых перчатках и респираторе (марлевой повязке).</w:t>
      </w:r>
    </w:p>
    <w:p w:rsidR="00BF0083" w:rsidRPr="00F137AE" w:rsidRDefault="00BF0083" w:rsidP="00BF0083">
      <w:pPr>
        <w:shd w:val="clear" w:color="auto" w:fill="FFFFFF"/>
        <w:jc w:val="both"/>
      </w:pPr>
    </w:p>
    <w:p w:rsidR="00F137AE" w:rsidRPr="00F137AE" w:rsidRDefault="00F137AE" w:rsidP="00BF0083">
      <w:pPr>
        <w:shd w:val="clear" w:color="auto" w:fill="FFFFFF"/>
        <w:jc w:val="both"/>
      </w:pPr>
      <w:r w:rsidRPr="00F137AE">
        <w:t>При накоплении отработанных ртутьсодержащих ламп запрещается:</w:t>
      </w:r>
    </w:p>
    <w:p w:rsidR="00F137AE" w:rsidRPr="00F137AE" w:rsidRDefault="00F137AE" w:rsidP="00BF0083">
      <w:pPr>
        <w:shd w:val="clear" w:color="auto" w:fill="FFFFFF"/>
        <w:jc w:val="both"/>
      </w:pPr>
      <w:r w:rsidRPr="00F137AE">
        <w:t>- выбрасывать лампы в мусорные контейнеры, закапывать в землю, сжигать загрязненную ртутью тару;</w:t>
      </w:r>
    </w:p>
    <w:p w:rsidR="00F137AE" w:rsidRPr="00F137AE" w:rsidRDefault="00F137AE" w:rsidP="00BF0083">
      <w:pPr>
        <w:shd w:val="clear" w:color="auto" w:fill="FFFFFF"/>
        <w:jc w:val="both"/>
      </w:pPr>
      <w:r w:rsidRPr="00F137AE">
        <w:t>- хранить лампы вблизи нагревательных или отопительных приборов;</w:t>
      </w:r>
    </w:p>
    <w:p w:rsidR="00F137AE" w:rsidRPr="00F137AE" w:rsidRDefault="00F137AE" w:rsidP="00BF0083">
      <w:pPr>
        <w:shd w:val="clear" w:color="auto" w:fill="FFFFFF"/>
        <w:jc w:val="both"/>
      </w:pPr>
      <w:r w:rsidRPr="00F137AE">
        <w:t>- дополнительно разламывать поврежденные ртутные лампы с целью извлечения ртути;</w:t>
      </w:r>
    </w:p>
    <w:p w:rsidR="00F137AE" w:rsidRDefault="00F137AE" w:rsidP="00BF0083">
      <w:pPr>
        <w:shd w:val="clear" w:color="auto" w:fill="FFFFFF"/>
        <w:jc w:val="both"/>
      </w:pPr>
      <w:r w:rsidRPr="00F137AE">
        <w:t>- привлекать для работ с отработанными ртутьсодержащими лампами лиц моложе 18 лет.</w:t>
      </w:r>
    </w:p>
    <w:p w:rsidR="00BF0083" w:rsidRPr="00F137AE" w:rsidRDefault="00BF0083" w:rsidP="00BF0083">
      <w:pPr>
        <w:shd w:val="clear" w:color="auto" w:fill="FFFFFF"/>
        <w:jc w:val="both"/>
      </w:pPr>
    </w:p>
    <w:p w:rsidR="00F137AE" w:rsidRDefault="00F137AE" w:rsidP="00BF0083">
      <w:pPr>
        <w:shd w:val="clear" w:color="auto" w:fill="FFFFFF"/>
        <w:jc w:val="both"/>
      </w:pPr>
      <w:r w:rsidRPr="00F137AE">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BF0083" w:rsidRPr="00F137AE" w:rsidRDefault="00BF0083" w:rsidP="00BF0083">
      <w:pPr>
        <w:shd w:val="clear" w:color="auto" w:fill="FFFFFF"/>
        <w:jc w:val="both"/>
      </w:pPr>
    </w:p>
    <w:p w:rsidR="00F137AE" w:rsidRPr="00F137AE" w:rsidRDefault="00F137AE" w:rsidP="00BF0083">
      <w:pPr>
        <w:shd w:val="clear" w:color="auto" w:fill="FFFFFF"/>
        <w:jc w:val="both"/>
      </w:pPr>
      <w:r w:rsidRPr="00F137AE">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5-процентным раствором хлорида цинка, 2-процентным раствором танина, принятие </w:t>
      </w:r>
      <w:proofErr w:type="spellStart"/>
      <w:r w:rsidRPr="00F137AE">
        <w:t>цистамина</w:t>
      </w:r>
      <w:proofErr w:type="spellEnd"/>
      <w:r w:rsidRPr="00F137AE">
        <w:t xml:space="preserve"> (0,3 г). Срочная госпитализация пострадавшего.</w:t>
      </w:r>
    </w:p>
    <w:sectPr w:rsidR="00F137AE" w:rsidRPr="00F137AE" w:rsidSect="00270A9E">
      <w:pgSz w:w="11906" w:h="16838"/>
      <w:pgMar w:top="127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57C"/>
    <w:multiLevelType w:val="multilevel"/>
    <w:tmpl w:val="1C7C2B1C"/>
    <w:lvl w:ilvl="0">
      <w:start w:val="1"/>
      <w:numFmt w:val="decimal"/>
      <w:lvlText w:val="%1."/>
      <w:lvlJc w:val="left"/>
      <w:pPr>
        <w:ind w:left="3300" w:hanging="360"/>
      </w:pPr>
      <w:rPr>
        <w:rFonts w:hint="default"/>
        <w:sz w:val="24"/>
      </w:rPr>
    </w:lvl>
    <w:lvl w:ilvl="1">
      <w:start w:val="1"/>
      <w:numFmt w:val="decimal"/>
      <w:isLgl/>
      <w:lvlText w:val="%1.%2."/>
      <w:lvlJc w:val="left"/>
      <w:pPr>
        <w:ind w:left="3660"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4020"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380"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00" w:hanging="2160"/>
      </w:pPr>
      <w:rPr>
        <w:rFonts w:hint="default"/>
      </w:rPr>
    </w:lvl>
  </w:abstractNum>
  <w:abstractNum w:abstractNumId="1">
    <w:nsid w:val="144D7B5C"/>
    <w:multiLevelType w:val="hybridMultilevel"/>
    <w:tmpl w:val="E968F392"/>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19070F"/>
    <w:multiLevelType w:val="hybridMultilevel"/>
    <w:tmpl w:val="E968F3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45E"/>
    <w:rsid w:val="00014BDF"/>
    <w:rsid w:val="000711A5"/>
    <w:rsid w:val="000C046D"/>
    <w:rsid w:val="000E5DAD"/>
    <w:rsid w:val="000F3C82"/>
    <w:rsid w:val="00141432"/>
    <w:rsid w:val="00194401"/>
    <w:rsid w:val="001957DD"/>
    <w:rsid w:val="001C1E6B"/>
    <w:rsid w:val="001C1F26"/>
    <w:rsid w:val="00270A9E"/>
    <w:rsid w:val="002D7097"/>
    <w:rsid w:val="002D7472"/>
    <w:rsid w:val="00301AB6"/>
    <w:rsid w:val="00324283"/>
    <w:rsid w:val="003439D6"/>
    <w:rsid w:val="00360F8D"/>
    <w:rsid w:val="00394143"/>
    <w:rsid w:val="003B3A8A"/>
    <w:rsid w:val="003C4736"/>
    <w:rsid w:val="003D4518"/>
    <w:rsid w:val="004003C2"/>
    <w:rsid w:val="00420BFA"/>
    <w:rsid w:val="00475F04"/>
    <w:rsid w:val="004D5009"/>
    <w:rsid w:val="004E0272"/>
    <w:rsid w:val="004F7DF1"/>
    <w:rsid w:val="005140DD"/>
    <w:rsid w:val="00524374"/>
    <w:rsid w:val="005466F0"/>
    <w:rsid w:val="0059485F"/>
    <w:rsid w:val="005C0BEA"/>
    <w:rsid w:val="005E1A96"/>
    <w:rsid w:val="005E3CFA"/>
    <w:rsid w:val="005E7D6F"/>
    <w:rsid w:val="00631BA2"/>
    <w:rsid w:val="00634340"/>
    <w:rsid w:val="00660048"/>
    <w:rsid w:val="00660EBD"/>
    <w:rsid w:val="00671C8F"/>
    <w:rsid w:val="00683939"/>
    <w:rsid w:val="00690F4C"/>
    <w:rsid w:val="006C63E4"/>
    <w:rsid w:val="006D1D07"/>
    <w:rsid w:val="006D5F34"/>
    <w:rsid w:val="00773E07"/>
    <w:rsid w:val="00785BD9"/>
    <w:rsid w:val="007C3395"/>
    <w:rsid w:val="007C3794"/>
    <w:rsid w:val="007D2D61"/>
    <w:rsid w:val="007E6CFE"/>
    <w:rsid w:val="0085435C"/>
    <w:rsid w:val="00877118"/>
    <w:rsid w:val="00885F50"/>
    <w:rsid w:val="00891204"/>
    <w:rsid w:val="008B1D69"/>
    <w:rsid w:val="008F14DD"/>
    <w:rsid w:val="00924046"/>
    <w:rsid w:val="009B1DA0"/>
    <w:rsid w:val="009B6BB7"/>
    <w:rsid w:val="00A04217"/>
    <w:rsid w:val="00A121A8"/>
    <w:rsid w:val="00A2145E"/>
    <w:rsid w:val="00A97D0E"/>
    <w:rsid w:val="00AC6D6B"/>
    <w:rsid w:val="00AC7E50"/>
    <w:rsid w:val="00AE6525"/>
    <w:rsid w:val="00AF09E8"/>
    <w:rsid w:val="00B12484"/>
    <w:rsid w:val="00B46E1C"/>
    <w:rsid w:val="00B53609"/>
    <w:rsid w:val="00B719A1"/>
    <w:rsid w:val="00B87E51"/>
    <w:rsid w:val="00B9180D"/>
    <w:rsid w:val="00BD74E1"/>
    <w:rsid w:val="00BF0083"/>
    <w:rsid w:val="00BF4E69"/>
    <w:rsid w:val="00C210AC"/>
    <w:rsid w:val="00C66296"/>
    <w:rsid w:val="00C7512B"/>
    <w:rsid w:val="00C96ED3"/>
    <w:rsid w:val="00DE5DBF"/>
    <w:rsid w:val="00E06C12"/>
    <w:rsid w:val="00E343A5"/>
    <w:rsid w:val="00E40FAF"/>
    <w:rsid w:val="00E45AF3"/>
    <w:rsid w:val="00E56ECF"/>
    <w:rsid w:val="00E678CF"/>
    <w:rsid w:val="00E85B9B"/>
    <w:rsid w:val="00E90EB6"/>
    <w:rsid w:val="00E9769C"/>
    <w:rsid w:val="00EA3410"/>
    <w:rsid w:val="00EC45A7"/>
    <w:rsid w:val="00F137AE"/>
    <w:rsid w:val="00F32C79"/>
    <w:rsid w:val="00F62904"/>
    <w:rsid w:val="00F63BC2"/>
    <w:rsid w:val="00F708F8"/>
    <w:rsid w:val="00F861BA"/>
    <w:rsid w:val="00F95D2C"/>
    <w:rsid w:val="00F9636F"/>
    <w:rsid w:val="00FA48BA"/>
    <w:rsid w:val="00FA68D9"/>
    <w:rsid w:val="00FC1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96"/>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F137A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E1A96"/>
    <w:pPr>
      <w:spacing w:after="120"/>
    </w:pPr>
  </w:style>
  <w:style w:type="character" w:customStyle="1" w:styleId="a4">
    <w:name w:val="Основной текст Знак"/>
    <w:basedOn w:val="a0"/>
    <w:link w:val="a3"/>
    <w:semiHidden/>
    <w:rsid w:val="005E1A96"/>
    <w:rPr>
      <w:rFonts w:ascii="Times New Roman" w:eastAsia="Times New Roman" w:hAnsi="Times New Roman" w:cs="Times New Roman"/>
      <w:sz w:val="24"/>
      <w:szCs w:val="24"/>
      <w:lang w:eastAsia="ru-RU"/>
    </w:rPr>
  </w:style>
  <w:style w:type="paragraph" w:styleId="a5">
    <w:name w:val="List Paragraph"/>
    <w:basedOn w:val="a"/>
    <w:uiPriority w:val="34"/>
    <w:qFormat/>
    <w:rsid w:val="005E3CFA"/>
    <w:pPr>
      <w:ind w:left="720"/>
      <w:contextualSpacing/>
    </w:pPr>
  </w:style>
  <w:style w:type="character" w:customStyle="1" w:styleId="apple-converted-space">
    <w:name w:val="apple-converted-space"/>
    <w:basedOn w:val="a0"/>
    <w:rsid w:val="00F62904"/>
  </w:style>
  <w:style w:type="paragraph" w:styleId="a6">
    <w:name w:val="Balloon Text"/>
    <w:basedOn w:val="a"/>
    <w:link w:val="a7"/>
    <w:uiPriority w:val="99"/>
    <w:semiHidden/>
    <w:unhideWhenUsed/>
    <w:rsid w:val="000C046D"/>
    <w:rPr>
      <w:rFonts w:ascii="Segoe UI" w:hAnsi="Segoe UI" w:cs="Segoe UI"/>
      <w:sz w:val="18"/>
      <w:szCs w:val="18"/>
    </w:rPr>
  </w:style>
  <w:style w:type="character" w:customStyle="1" w:styleId="a7">
    <w:name w:val="Текст выноски Знак"/>
    <w:basedOn w:val="a0"/>
    <w:link w:val="a6"/>
    <w:uiPriority w:val="99"/>
    <w:semiHidden/>
    <w:rsid w:val="000C046D"/>
    <w:rPr>
      <w:rFonts w:ascii="Segoe UI" w:eastAsia="Times New Roman" w:hAnsi="Segoe UI" w:cs="Segoe UI"/>
      <w:sz w:val="18"/>
      <w:szCs w:val="18"/>
      <w:lang w:eastAsia="ru-RU"/>
    </w:rPr>
  </w:style>
  <w:style w:type="character" w:customStyle="1" w:styleId="40">
    <w:name w:val="Заголовок 4 Знак"/>
    <w:basedOn w:val="a0"/>
    <w:link w:val="4"/>
    <w:uiPriority w:val="9"/>
    <w:rsid w:val="00F137AE"/>
    <w:rPr>
      <w:rFonts w:ascii="Times New Roman" w:eastAsia="Times New Roman" w:hAnsi="Times New Roman" w:cs="Times New Roman"/>
      <w:b/>
      <w:bCs/>
      <w:sz w:val="24"/>
      <w:szCs w:val="24"/>
      <w:lang w:eastAsia="ru-RU"/>
    </w:rPr>
  </w:style>
  <w:style w:type="paragraph" w:customStyle="1" w:styleId="juscontext">
    <w:name w:val="juscontext"/>
    <w:basedOn w:val="a"/>
    <w:rsid w:val="00F137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2920755">
      <w:bodyDiv w:val="1"/>
      <w:marLeft w:val="0"/>
      <w:marRight w:val="0"/>
      <w:marTop w:val="0"/>
      <w:marBottom w:val="0"/>
      <w:divBdr>
        <w:top w:val="none" w:sz="0" w:space="0" w:color="auto"/>
        <w:left w:val="none" w:sz="0" w:space="0" w:color="auto"/>
        <w:bottom w:val="none" w:sz="0" w:space="0" w:color="auto"/>
        <w:right w:val="none" w:sz="0" w:space="0" w:color="auto"/>
      </w:divBdr>
    </w:div>
    <w:div w:id="409469183">
      <w:bodyDiv w:val="1"/>
      <w:marLeft w:val="0"/>
      <w:marRight w:val="0"/>
      <w:marTop w:val="0"/>
      <w:marBottom w:val="0"/>
      <w:divBdr>
        <w:top w:val="none" w:sz="0" w:space="0" w:color="auto"/>
        <w:left w:val="none" w:sz="0" w:space="0" w:color="auto"/>
        <w:bottom w:val="none" w:sz="0" w:space="0" w:color="auto"/>
        <w:right w:val="none" w:sz="0" w:space="0" w:color="auto"/>
      </w:divBdr>
    </w:div>
    <w:div w:id="750932089">
      <w:bodyDiv w:val="1"/>
      <w:marLeft w:val="0"/>
      <w:marRight w:val="0"/>
      <w:marTop w:val="0"/>
      <w:marBottom w:val="0"/>
      <w:divBdr>
        <w:top w:val="none" w:sz="0" w:space="0" w:color="auto"/>
        <w:left w:val="none" w:sz="0" w:space="0" w:color="auto"/>
        <w:bottom w:val="none" w:sz="0" w:space="0" w:color="auto"/>
        <w:right w:val="none" w:sz="0" w:space="0" w:color="auto"/>
      </w:divBdr>
    </w:div>
    <w:div w:id="958754228">
      <w:bodyDiv w:val="1"/>
      <w:marLeft w:val="0"/>
      <w:marRight w:val="0"/>
      <w:marTop w:val="0"/>
      <w:marBottom w:val="0"/>
      <w:divBdr>
        <w:top w:val="none" w:sz="0" w:space="0" w:color="auto"/>
        <w:left w:val="none" w:sz="0" w:space="0" w:color="auto"/>
        <w:bottom w:val="none" w:sz="0" w:space="0" w:color="auto"/>
        <w:right w:val="none" w:sz="0" w:space="0" w:color="auto"/>
      </w:divBdr>
    </w:div>
    <w:div w:id="10909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/i+Oi7NClG8otJ3v7/f+yoMBZHLg4ktqzMNx3ZZYOvs=</DigestValue>
    </Reference>
    <Reference URI="#idOfficeObject" Type="http://www.w3.org/2000/09/xmldsig#Object">
      <DigestMethod Algorithm="http://www.w3.org/2001/04/xmldsig-more#gostr3411"/>
      <DigestValue>Z4+dxVBV2snK2xUsLSBEEsr53iSaef+UgO3htTZqlxI=</DigestValue>
    </Reference>
  </SignedInfo>
  <SignatureValue>
    0ZJbLcLKUK9bFhXHznizM9P28fs0+ccOmPp+bFiDfsd9gxUTmVj3AzUnoCJLW8y5M+7s2b7m
    lbQj4str2rhoiw==
  </SignatureValue>
  <KeyInfo>
    <X509Data>
      <X509Certificate>
          MIIIfDCCCCugAwIBAgIDG+92MAgGBiqFAwICAzCCAV0xGDAWBgkqhkiG9w0BCQITCVNlcnZl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stCwMB4XDTE2MTAzMTAyMjUwMFoXDTE4MDEzMTAyMjUwMFowggHUMRowGAYIKoUDA4EDAQES
          DDE5MTEwMTA4NTA3MzEWMBQGBSqFA2QDEgsxMDY3MzQyMzAzNTEfMB0GCSqGSIb3DQEJARYQ
          dG9mazgwMTFAbWFpbC5ydTELMAkGA1UEBhMCUlUxLzAtBgNVBAgMJjE5INCg0LXRgdC/0YPQ
          sdC70LjQutCwINCl0LDQutCw0YHQuNGPMRwwGgYDVQQHDBPRgSDQptC10LvQuNC90L3QvtC1
          MUswSQYDVQQKDELQkNC00LzQuNC90LjRgdGC0YDQsNGG0LjRjyDQptC10LvQuNC90L3QvtCz
          0L4g0YHQtdC70YzRgdC+0LLQtdGC0LAxHzAdBgNVBAsMFtGA0YPQutC+0LLQvtC00YHRgtCy
          0L4xJjAkBgNVBCoMHdCe0LvQtdCzINCc0LjRhdCw0LnQu9C+0LLQuNGHMRcwFQYDVQQEDA7Q
          p9C10L/QtdC70LjQvTE7MDkGA1UEDAwy0LPQu9Cw0LLQsCDQptC10LvQuNC90L3QvtCz0L4g
          0YHQtdC70YzRgdC+0LLQtdGC0LAxNTAzBgNVBAMMLNCn0LXQv9C10LvQuNC9INCe0LvQtdCz
          INCc0LjRhdCw0LnQu9C+0LLQuNGHMGMwHAYGKoUDAgITMBIGByqFAwICJAAGByqFAwICHgED
          QwAEQK2QblT4hxbmfINRLOZa1bC/AEsalvHivxGCc1rrJUlTqBs7MuOHa7v6t/Qh9UrNtCWE
          ggDc7NIcAmZ3KXGpyRWjggRVMIIEUTAMBgNVHRMBAf8EAjAAMB0GA1UdIAQWMBQwCAYGKoUD
          ZHEBMAgGBiqFA2RxAjAhBgNVHREEGjAYoBMGA1UEDKAMEwoxMDI2MTE1NTIyhgEwMDYGBSqF
          A2RvBC0MKyLQmtGA0LjQv9GC0L7Qn9GA0L4gQ1NQIiAo0LLQtdGA0YHQuNGPIDMuNikwggFh
          BgUqhQNkcASCAVYwggFSDEQi0JrRgNC40L/RgtC+0J/RgNC+IENTUCIgKNCy0LXRgNGB0LjR
          jyAzLjYpICjQuNGB0L/QvtC70L3QtdC90LjQtSAyKQxoItCf0YDQvtCz0YDQsNC80LzQvdC+
          LdCw0L/Qv9Cw0YDQsNGC0L3Ri9C5INC60L7QvNC/0LvQtdC60YEgItCu0L3QuNGB0LXRgNGC
          LdCT0J7QodCiIi4g0JLQtdGA0YHQuNGPIDIuMSIMT9Ch0LXRgNGC0LjRhNC40LrQsNGCINGB
          0L7QvtGC0LLQtdGC0YHRgtCy0LjRjyDihJYg0KHQpC8xMjQtMjczOCDQvtGCIDAxLjA3LjIw
          MTUMT9Ch0LXRgNGC0LjRhNC40LrQsNGCINGB0L7QvtGC0LLQtdGC0YHRgtCy0LjRjyDihJYg
          0KHQpC8xMjgtMjg3OCDQvtGCIDIwLjA2LjIwMTYwDgYDVR0PAQH/BAQDAgbAMBMGA1UdJQQM
          MAoGCCsGAQUFBwMCMCsGA1UdEAQkMCKADzIwMTYxMDI4MDI1MjIwWoEPMjAxODAxMjgwMjUy
          MjBaMIIBjwYDVR0jBIIBhjCCAYKAFJ5xDg/atAEoXz/iy49lFZcCR4yroYIBZaSCAWEwggFd
          MRgwFgYJKoZIhvcNAQkCEwlTZXJ2ZXIgQ0ExIDAeBgkqhkiG9w0BCQEWEXVjX2ZrQHJvc2th
          em5hLnJ1MRwwGgYDVQQIDBM3NyDQsy4g0JzQvtGB0LrQstCwMRowGAYIKoUDA4EDAQESDDAw
          NzcxMDU2ODc2MDEYMBYGBSqFA2QBEg0xMDQ3Nzk3MDE5ODMwMSwwKgYDVQQJDCPRg9C70LjR
          htCwINCY0LvRjNC40L3QutCwLCDQtNC+0LwgNzEVMBMGA1UEBwwM0JzQvtGB0LrQstCwMQsw
          CQYDVQQGEwJSVTE4MDYGA1UECgwv0KTQtdC00LXRgNCw0LvRjNC90L7QtSDQutCw0LfQvdCw
          0YfQtdC50YHRgtCy0L4xPzA9BgNVBAMMNtCj0KYg0KTQtdC00LXRgNCw0LvRjNC90L7Qs9C+
          INC60LDQt9C90LDRh9C10LnRgdGC0LLQsIIBATBeBgNVHR8EVzBVMCmgJ6AlhiNodHRwOi8v
          Y3JsLnJvc2them5hLnJ1L2NybC9mazAxLmNybDAooCagJIYiaHR0cDovL2NybC5mc2ZrLmxv
          Y2FsL2NybC9mazAxLmNybDAdBgNVHQ4EFgQUSax4r0vsYnm4+nXdetsrngj7p50wCAYGKoUD
          AgIDA0EAqw9mrtJ5XrxL2jyYGDrowfherTq0HwG5XrKsBo6WBb/22qU0cKQzpVA8/+2re32F
          7adLX4ktmVNZhNB7/BpwDA==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kOYwClIJBL4AG25+B2WDcnyZXV4=</DigestValue>
      </Reference>
      <Reference URI="/word/fontTable.xml?ContentType=application/vnd.openxmlformats-officedocument.wordprocessingml.fontTable+xml">
        <DigestMethod Algorithm="http://www.w3.org/2000/09/xmldsig#sha1"/>
        <DigestValue>CBHfUCteaIhXBj/m9duhfiKYW/4=</DigestValue>
      </Reference>
      <Reference URI="/word/media/image1.png?ContentType=image/png">
        <DigestMethod Algorithm="http://www.w3.org/2000/09/xmldsig#sha1"/>
        <DigestValue>PJ/LFtqovXl7ivtoXtAZXpTHLgc=</DigestValue>
      </Reference>
      <Reference URI="/word/numbering.xml?ContentType=application/vnd.openxmlformats-officedocument.wordprocessingml.numbering+xml">
        <DigestMethod Algorithm="http://www.w3.org/2000/09/xmldsig#sha1"/>
        <DigestValue>ez2Di5WoCZI8dCH+HvDRZwVdpZM=</DigestValue>
      </Reference>
      <Reference URI="/word/settings.xml?ContentType=application/vnd.openxmlformats-officedocument.wordprocessingml.settings+xml">
        <DigestMethod Algorithm="http://www.w3.org/2000/09/xmldsig#sha1"/>
        <DigestValue>2//pC+K/DuecvjqqtpNB7yn4SVE=</DigestValue>
      </Reference>
      <Reference URI="/word/styles.xml?ContentType=application/vnd.openxmlformats-officedocument.wordprocessingml.styles+xml">
        <DigestMethod Algorithm="http://www.w3.org/2000/09/xmldsig#sha1"/>
        <DigestValue>KCFh0o4uLTVaCuIxZEUxQmWmWsk=</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1zr0eoC/0h/cY4ATsUbCLvYVBSk=</DigestValue>
      </Reference>
    </Manifest>
    <SignatureProperties>
      <SignatureProperty Id="idSignatureTime" Target="#idPackageSignature">
        <mdssi:SignatureTime>
          <mdssi:Format>YYYY-MM-DDThh:mm:ssTZD</mdssi:Format>
          <mdssi:Value>2018-01-17T06:32:54Z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TotalTime>
  <Pages>5</Pages>
  <Words>1920</Words>
  <Characters>10949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5</cp:revision>
  <cp:lastPrinted>2018-01-17T04:58:00Z</cp:lastPrinted>
  <dcterms:created xsi:type="dcterms:W3CDTF">2018-01-15T04:19:00Z</dcterms:created>
  <dcterms:modified xsi:type="dcterms:W3CDTF">2018-01-17T06:32:00Z</dcterms:modified>
</cp:coreProperties>
</file>