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0" w:rsidRPr="002B3AC0" w:rsidRDefault="002B3AC0" w:rsidP="002B3AC0">
      <w:pPr>
        <w:ind w:firstLine="0"/>
        <w:rPr>
          <w:rFonts w:eastAsia="Times New Roman"/>
          <w:color w:val="000000"/>
          <w:lang w:eastAsia="ru-RU"/>
        </w:rPr>
      </w:pPr>
    </w:p>
    <w:p w:rsidR="002B3AC0" w:rsidRP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b/>
          <w:color w:val="000000"/>
          <w:sz w:val="28"/>
          <w:szCs w:val="28"/>
        </w:rPr>
      </w:pPr>
      <w:r w:rsidRPr="002B3AC0">
        <w:rPr>
          <w:b/>
          <w:color w:val="000000"/>
          <w:sz w:val="28"/>
          <w:szCs w:val="28"/>
        </w:rPr>
        <w:t>Дисциплина труда и трудовой распорядок</w:t>
      </w:r>
    </w:p>
    <w:p w:rsidR="002B3AC0" w:rsidRP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</w:p>
    <w:p w:rsidR="002B3AC0" w:rsidRP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2B3AC0">
        <w:rPr>
          <w:color w:val="000000"/>
          <w:sz w:val="28"/>
          <w:szCs w:val="28"/>
        </w:rPr>
        <w:t>Согласно статье 189 Трудового кодекса РФ дисциплина труда - обязательное для всех работников подчинение правилам поведения, определенным в соответствии с настоящим Кодексом, иными федеральными законами, коллективным договором, соглашениями, локальными нормативными актами, трудовым договором.</w:t>
      </w:r>
    </w:p>
    <w:p w:rsidR="002B3AC0" w:rsidRP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2B3AC0">
        <w:rPr>
          <w:color w:val="000000"/>
          <w:sz w:val="28"/>
          <w:szCs w:val="28"/>
        </w:rPr>
        <w:t>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труда.</w:t>
      </w:r>
    </w:p>
    <w:p w:rsidR="002B3AC0" w:rsidRP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2B3AC0">
        <w:rPr>
          <w:color w:val="000000"/>
          <w:sz w:val="28"/>
          <w:szCs w:val="28"/>
        </w:rPr>
        <w:t>Трудовой распорядок определяется правилами внутреннего трудового распорядка.</w:t>
      </w:r>
    </w:p>
    <w:p w:rsidR="002B3AC0" w:rsidRP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proofErr w:type="gramStart"/>
      <w:r w:rsidRPr="002B3AC0">
        <w:rPr>
          <w:color w:val="000000"/>
          <w:sz w:val="28"/>
          <w:szCs w:val="28"/>
        </w:rPr>
        <w:t>Правила внутреннего трудового распорядка - локальный нормативный акт, регламентирующий в соответствии с настоящим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</w:t>
      </w:r>
      <w:bookmarkStart w:id="0" w:name="_GoBack"/>
      <w:bookmarkEnd w:id="0"/>
      <w:r w:rsidRPr="002B3AC0">
        <w:rPr>
          <w:color w:val="000000"/>
          <w:sz w:val="28"/>
          <w:szCs w:val="28"/>
        </w:rPr>
        <w:t>емые к работникам меры поощрения и взыскания, а также иные вопросы регулирования трудовых отношений у данного работодателя.</w:t>
      </w:r>
      <w:proofErr w:type="gramEnd"/>
    </w:p>
    <w:p w:rsid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2B3AC0">
        <w:rPr>
          <w:color w:val="000000"/>
          <w:sz w:val="28"/>
          <w:szCs w:val="28"/>
        </w:rPr>
        <w:t>Для отдельных категорий работников действуют уставы и положения о дисциплине, устанавливаемые федеральными законами.</w:t>
      </w:r>
    </w:p>
    <w:p w:rsid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</w:p>
    <w:p w:rsidR="002B3AC0" w:rsidRPr="002B3AC0" w:rsidRDefault="002B3AC0" w:rsidP="002B3AC0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b/>
          <w:color w:val="000000"/>
          <w:sz w:val="28"/>
          <w:szCs w:val="28"/>
        </w:rPr>
      </w:pPr>
      <w:r w:rsidRPr="002B3AC0">
        <w:rPr>
          <w:b/>
          <w:color w:val="000000"/>
          <w:sz w:val="28"/>
          <w:szCs w:val="28"/>
        </w:rPr>
        <w:t>Прокуратура Ширинского района</w:t>
      </w:r>
    </w:p>
    <w:p w:rsidR="001E38DC" w:rsidRPr="002B3AC0" w:rsidRDefault="002B3AC0" w:rsidP="002B3AC0"/>
    <w:sectPr w:rsidR="001E38DC" w:rsidRPr="002B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60FC"/>
    <w:multiLevelType w:val="multilevel"/>
    <w:tmpl w:val="BA8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C0"/>
    <w:rsid w:val="002B3AC0"/>
    <w:rsid w:val="005F7949"/>
    <w:rsid w:val="00693DEC"/>
    <w:rsid w:val="008D13C5"/>
    <w:rsid w:val="00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AC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3AC0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AC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AC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AC0"/>
    <w:rPr>
      <w:rFonts w:eastAsia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B3A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AC0"/>
  </w:style>
  <w:style w:type="paragraph" w:styleId="a5">
    <w:name w:val="Balloon Text"/>
    <w:basedOn w:val="a"/>
    <w:link w:val="a6"/>
    <w:uiPriority w:val="99"/>
    <w:semiHidden/>
    <w:unhideWhenUsed/>
    <w:rsid w:val="002B3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AC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3AC0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AC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AC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AC0"/>
    <w:rPr>
      <w:rFonts w:eastAsia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B3A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AC0"/>
  </w:style>
  <w:style w:type="paragraph" w:styleId="a5">
    <w:name w:val="Balloon Text"/>
    <w:basedOn w:val="a"/>
    <w:link w:val="a6"/>
    <w:uiPriority w:val="99"/>
    <w:semiHidden/>
    <w:unhideWhenUsed/>
    <w:rsid w:val="002B3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5977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2018-12-24T03:41:00Z</cp:lastPrinted>
  <dcterms:created xsi:type="dcterms:W3CDTF">2018-12-24T03:39:00Z</dcterms:created>
  <dcterms:modified xsi:type="dcterms:W3CDTF">2018-12-24T03:41:00Z</dcterms:modified>
</cp:coreProperties>
</file>