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8D" w:rsidRPr="00F86E8D" w:rsidRDefault="00F86E8D" w:rsidP="00F86E8D">
      <w:pPr>
        <w:jc w:val="center"/>
        <w:rPr>
          <w:b/>
        </w:rPr>
      </w:pPr>
      <w:r w:rsidRPr="00F86E8D">
        <w:rPr>
          <w:b/>
        </w:rPr>
        <w:t>Об изменениях взыскания неустойки за неуплату алиментов</w:t>
      </w:r>
    </w:p>
    <w:p w:rsidR="00F86E8D" w:rsidRPr="00F86E8D" w:rsidRDefault="00F86E8D" w:rsidP="00F86E8D">
      <w:pPr>
        <w:jc w:val="center"/>
        <w:rPr>
          <w:b/>
        </w:rPr>
      </w:pPr>
    </w:p>
    <w:p w:rsidR="00F86E8D" w:rsidRDefault="00F86E8D" w:rsidP="00F86E8D">
      <w:r>
        <w:t>Федеральным законом от 29.07.2018 № 224-ФЗ внесены изменения в статьи 114 и 115 Семейного кодекса РФ. Согласно изменениям суд вправе по иску лица, обязанного уплачивать алименты, освободить его полностью или частично от уплаты задолженности по алиментам, задолженности по уплате неустойки за несвоевременную уплату алиментов.</w:t>
      </w:r>
    </w:p>
    <w:p w:rsidR="00F86E8D" w:rsidRDefault="00F86E8D" w:rsidP="00F86E8D">
      <w:r>
        <w:t>Должник должен доказать в суде,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уплате алиментов и (или) неустойки за несвоевременную уплату алиментов.</w:t>
      </w:r>
    </w:p>
    <w:p w:rsidR="00F86E8D" w:rsidRDefault="00F86E8D" w:rsidP="00F86E8D">
      <w:r>
        <w:t xml:space="preserve">Также изменен порядок расчета неустойки - при образовании задолженности по уплате алиментов неустойка будет рассчитываться </w:t>
      </w:r>
      <w:proofErr w:type="gramStart"/>
      <w:r>
        <w:t>в</w:t>
      </w:r>
      <w:proofErr w:type="gramEnd"/>
      <w:r>
        <w:t xml:space="preserve"> </w:t>
      </w:r>
      <w:proofErr w:type="gramStart"/>
      <w:r>
        <w:t>размере</w:t>
      </w:r>
      <w:proofErr w:type="gramEnd"/>
      <w:r>
        <w:t xml:space="preserve"> одной десятой процента от суммы невыплаченных алиментов за каждый день просрочки, а не одной второй, как это было установлено ранее.</w:t>
      </w:r>
    </w:p>
    <w:p w:rsidR="001E38DC" w:rsidRDefault="00F86E8D" w:rsidP="00F86E8D">
      <w:r>
        <w:t>Законодателем уменьшен размер неустойки, поскольку целью её является сам факт наказания за невыплату алиментов, а не взыскание значительных сумм с лиц и без того не выплачивающих задолженность по алиментам.</w:t>
      </w:r>
    </w:p>
    <w:p w:rsidR="00F86E8D" w:rsidRDefault="00F86E8D" w:rsidP="00F86E8D">
      <w:bookmarkStart w:id="0" w:name="_GoBack"/>
      <w:bookmarkEnd w:id="0"/>
    </w:p>
    <w:p w:rsidR="00F86E8D" w:rsidRPr="00F86E8D" w:rsidRDefault="00F86E8D" w:rsidP="00F86E8D">
      <w:pPr>
        <w:ind w:firstLine="0"/>
        <w:rPr>
          <w:b/>
        </w:rPr>
      </w:pPr>
      <w:r w:rsidRPr="00F86E8D">
        <w:rPr>
          <w:b/>
        </w:rPr>
        <w:t xml:space="preserve"> Прокуратура Ширинского района</w:t>
      </w:r>
    </w:p>
    <w:sectPr w:rsidR="00F86E8D" w:rsidRPr="00F86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8D"/>
    <w:rsid w:val="005F7949"/>
    <w:rsid w:val="00693DEC"/>
    <w:rsid w:val="008D13C5"/>
    <w:rsid w:val="00B0784F"/>
    <w:rsid w:val="00F86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E8D"/>
    <w:rPr>
      <w:rFonts w:ascii="Tahoma" w:hAnsi="Tahoma" w:cs="Tahoma"/>
      <w:sz w:val="16"/>
      <w:szCs w:val="16"/>
    </w:rPr>
  </w:style>
  <w:style w:type="character" w:customStyle="1" w:styleId="a4">
    <w:name w:val="Текст выноски Знак"/>
    <w:basedOn w:val="a0"/>
    <w:link w:val="a3"/>
    <w:uiPriority w:val="99"/>
    <w:semiHidden/>
    <w:rsid w:val="00F86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E8D"/>
    <w:rPr>
      <w:rFonts w:ascii="Tahoma" w:hAnsi="Tahoma" w:cs="Tahoma"/>
      <w:sz w:val="16"/>
      <w:szCs w:val="16"/>
    </w:rPr>
  </w:style>
  <w:style w:type="character" w:customStyle="1" w:styleId="a4">
    <w:name w:val="Текст выноски Знак"/>
    <w:basedOn w:val="a0"/>
    <w:link w:val="a3"/>
    <w:uiPriority w:val="99"/>
    <w:semiHidden/>
    <w:rsid w:val="00F86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2018-12-24T09:35:00Z</cp:lastPrinted>
  <dcterms:created xsi:type="dcterms:W3CDTF">2018-12-24T09:34:00Z</dcterms:created>
  <dcterms:modified xsi:type="dcterms:W3CDTF">2018-12-24T09:35:00Z</dcterms:modified>
</cp:coreProperties>
</file>