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5B" w:rsidRDefault="00235F5B" w:rsidP="00235F5B">
      <w:pPr>
        <w:jc w:val="center"/>
        <w:rPr>
          <w:b/>
          <w:sz w:val="28"/>
          <w:szCs w:val="28"/>
        </w:rPr>
      </w:pPr>
      <w:r w:rsidRPr="00A55059">
        <w:rPr>
          <w:b/>
          <w:sz w:val="28"/>
          <w:szCs w:val="28"/>
        </w:rPr>
        <w:t xml:space="preserve">Ширинским районным судом 18.03.2019 вынесен приговор в отношении жителя  Ширинского района, признанного виновным в совершении преступления, предусмотренного </w:t>
      </w:r>
      <w:r>
        <w:rPr>
          <w:b/>
          <w:sz w:val="28"/>
          <w:szCs w:val="28"/>
        </w:rPr>
        <w:t xml:space="preserve"> п. «г» ч.  3</w:t>
      </w:r>
      <w:r w:rsidRPr="00A55059">
        <w:rPr>
          <w:b/>
          <w:sz w:val="28"/>
          <w:szCs w:val="28"/>
        </w:rPr>
        <w:t xml:space="preserve"> ст. 15</w:t>
      </w:r>
      <w:r>
        <w:rPr>
          <w:b/>
          <w:sz w:val="28"/>
          <w:szCs w:val="28"/>
        </w:rPr>
        <w:t>8</w:t>
      </w:r>
      <w:r w:rsidRPr="00A55059">
        <w:rPr>
          <w:b/>
          <w:sz w:val="28"/>
          <w:szCs w:val="28"/>
        </w:rPr>
        <w:t xml:space="preserve"> УК РФ.</w:t>
      </w:r>
    </w:p>
    <w:p w:rsidR="00235F5B" w:rsidRPr="00A55059" w:rsidRDefault="00235F5B" w:rsidP="00235F5B">
      <w:pPr>
        <w:jc w:val="center"/>
        <w:rPr>
          <w:b/>
          <w:sz w:val="28"/>
          <w:szCs w:val="28"/>
        </w:rPr>
      </w:pPr>
    </w:p>
    <w:p w:rsidR="00F73DD6" w:rsidRDefault="00C4011A" w:rsidP="00235F5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</w:t>
      </w:r>
      <w:r w:rsidR="0038154D">
        <w:rPr>
          <w:sz w:val="28"/>
          <w:szCs w:val="28"/>
        </w:rPr>
        <w:t xml:space="preserve"> 01.12.2019  в </w:t>
      </w:r>
      <w:r w:rsidR="00E05C31">
        <w:rPr>
          <w:sz w:val="28"/>
          <w:szCs w:val="28"/>
        </w:rPr>
        <w:t xml:space="preserve">с. Туим Ширинского района </w:t>
      </w:r>
      <w:r>
        <w:rPr>
          <w:sz w:val="28"/>
          <w:szCs w:val="28"/>
        </w:rPr>
        <w:t xml:space="preserve">в </w:t>
      </w:r>
      <w:r w:rsidR="00E05C31">
        <w:rPr>
          <w:sz w:val="28"/>
          <w:szCs w:val="28"/>
        </w:rPr>
        <w:t xml:space="preserve"> период с 13 до 15 часов </w:t>
      </w:r>
      <w:r w:rsidR="00722A98">
        <w:rPr>
          <w:sz w:val="28"/>
          <w:szCs w:val="28"/>
        </w:rPr>
        <w:t xml:space="preserve">мужчина, 1998 года рождения, </w:t>
      </w:r>
      <w:r w:rsidR="00E05C31">
        <w:rPr>
          <w:sz w:val="28"/>
          <w:szCs w:val="28"/>
        </w:rPr>
        <w:t xml:space="preserve"> находясь по месту проживания гражданки Х.</w:t>
      </w:r>
      <w:r w:rsidR="00DF5D9E">
        <w:rPr>
          <w:sz w:val="28"/>
          <w:szCs w:val="28"/>
        </w:rPr>
        <w:t>,</w:t>
      </w:r>
      <w:r w:rsidR="00E05C31">
        <w:rPr>
          <w:sz w:val="28"/>
          <w:szCs w:val="28"/>
        </w:rPr>
        <w:t xml:space="preserve"> воспользовавшись тем, что</w:t>
      </w:r>
      <w:r w:rsidR="009474A9">
        <w:rPr>
          <w:sz w:val="28"/>
          <w:szCs w:val="28"/>
        </w:rPr>
        <w:t xml:space="preserve"> за ним никто не наблюдает, взял из женской сумки банковскую карту ПАО «Сбербанк  России», счет которой подключен к мобильному приложению «Сбербанк Онлайн»</w:t>
      </w:r>
      <w:r w:rsidR="00D5643B">
        <w:rPr>
          <w:sz w:val="28"/>
          <w:szCs w:val="28"/>
        </w:rPr>
        <w:t xml:space="preserve"> и,</w:t>
      </w:r>
      <w:r w:rsidR="009474A9">
        <w:rPr>
          <w:sz w:val="28"/>
          <w:szCs w:val="28"/>
        </w:rPr>
        <w:t xml:space="preserve"> переписа</w:t>
      </w:r>
      <w:r w:rsidR="00DF5D9E">
        <w:rPr>
          <w:sz w:val="28"/>
          <w:szCs w:val="28"/>
        </w:rPr>
        <w:t>в</w:t>
      </w:r>
      <w:r w:rsidR="00F73DD6">
        <w:rPr>
          <w:sz w:val="28"/>
          <w:szCs w:val="28"/>
        </w:rPr>
        <w:t xml:space="preserve"> </w:t>
      </w:r>
      <w:r w:rsidR="009474A9">
        <w:rPr>
          <w:sz w:val="28"/>
          <w:szCs w:val="28"/>
        </w:rPr>
        <w:t xml:space="preserve"> номер и трехзначный код</w:t>
      </w:r>
      <w:r w:rsidR="00F73DD6">
        <w:rPr>
          <w:sz w:val="28"/>
          <w:szCs w:val="28"/>
        </w:rPr>
        <w:t xml:space="preserve"> безопасности банковской карты, </w:t>
      </w:r>
      <w:r w:rsidR="00D17EE4">
        <w:rPr>
          <w:sz w:val="28"/>
          <w:szCs w:val="28"/>
        </w:rPr>
        <w:t>осуществил операцию</w:t>
      </w:r>
      <w:proofErr w:type="gramEnd"/>
      <w:r w:rsidR="00D17EE4">
        <w:rPr>
          <w:sz w:val="28"/>
          <w:szCs w:val="28"/>
        </w:rPr>
        <w:t xml:space="preserve"> перевода с банковской карты ПАО «Сбербанк  России»</w:t>
      </w:r>
      <w:r w:rsidR="00D5643B">
        <w:rPr>
          <w:sz w:val="28"/>
          <w:szCs w:val="28"/>
        </w:rPr>
        <w:t xml:space="preserve"> </w:t>
      </w:r>
      <w:r w:rsidR="00F73DD6">
        <w:rPr>
          <w:sz w:val="28"/>
          <w:szCs w:val="28"/>
        </w:rPr>
        <w:t>денежных средств, принадлежащих гражданки Х., в ра</w:t>
      </w:r>
      <w:r w:rsidR="00DF5D9E">
        <w:rPr>
          <w:sz w:val="28"/>
          <w:szCs w:val="28"/>
        </w:rPr>
        <w:t>з</w:t>
      </w:r>
      <w:r w:rsidR="00F73DD6">
        <w:rPr>
          <w:sz w:val="28"/>
          <w:szCs w:val="28"/>
        </w:rPr>
        <w:t>мере 10 тыс. руб</w:t>
      </w:r>
      <w:r w:rsidR="00DF5D9E">
        <w:rPr>
          <w:sz w:val="28"/>
          <w:szCs w:val="28"/>
        </w:rPr>
        <w:t>лей</w:t>
      </w:r>
      <w:r w:rsidR="00D17EE4">
        <w:rPr>
          <w:sz w:val="28"/>
          <w:szCs w:val="28"/>
        </w:rPr>
        <w:t xml:space="preserve"> на счет своего личного кабинета букмекерской конторы «</w:t>
      </w:r>
      <w:r w:rsidR="00CC5186">
        <w:rPr>
          <w:sz w:val="28"/>
          <w:szCs w:val="28"/>
        </w:rPr>
        <w:t>1</w:t>
      </w:r>
      <w:r w:rsidR="00D17EE4">
        <w:rPr>
          <w:sz w:val="28"/>
          <w:szCs w:val="28"/>
          <w:lang w:val="en-US"/>
        </w:rPr>
        <w:t>X</w:t>
      </w:r>
      <w:r w:rsidR="00D17EE4" w:rsidRPr="002E1E3C">
        <w:rPr>
          <w:sz w:val="28"/>
          <w:szCs w:val="28"/>
        </w:rPr>
        <w:t>-</w:t>
      </w:r>
      <w:r w:rsidR="00D17EE4">
        <w:rPr>
          <w:sz w:val="28"/>
          <w:szCs w:val="28"/>
          <w:lang w:val="en-US"/>
        </w:rPr>
        <w:t>bet</w:t>
      </w:r>
      <w:r w:rsidR="00D17EE4">
        <w:rPr>
          <w:sz w:val="28"/>
          <w:szCs w:val="28"/>
        </w:rPr>
        <w:t>»</w:t>
      </w:r>
      <w:r w:rsidR="00F73DD6">
        <w:rPr>
          <w:sz w:val="28"/>
          <w:szCs w:val="28"/>
        </w:rPr>
        <w:t xml:space="preserve"> </w:t>
      </w:r>
      <w:r w:rsidR="00DF5D9E">
        <w:rPr>
          <w:sz w:val="28"/>
          <w:szCs w:val="28"/>
        </w:rPr>
        <w:t xml:space="preserve">для </w:t>
      </w:r>
      <w:r w:rsidR="00F73DD6">
        <w:rPr>
          <w:sz w:val="28"/>
          <w:szCs w:val="28"/>
        </w:rPr>
        <w:t>использования их в личных целях для совершения игровых ставок.</w:t>
      </w:r>
    </w:p>
    <w:p w:rsidR="00F73DD6" w:rsidRDefault="00C4011A" w:rsidP="00235F5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722A98">
        <w:rPr>
          <w:sz w:val="28"/>
          <w:szCs w:val="28"/>
        </w:rPr>
        <w:t xml:space="preserve">тот же день в </w:t>
      </w:r>
      <w:r>
        <w:rPr>
          <w:sz w:val="28"/>
          <w:szCs w:val="28"/>
        </w:rPr>
        <w:t>период с 21 часа</w:t>
      </w:r>
      <w:r w:rsidR="0035433A">
        <w:rPr>
          <w:sz w:val="28"/>
          <w:szCs w:val="28"/>
        </w:rPr>
        <w:t xml:space="preserve"> до 23 часов, а также 03.12.2018</w:t>
      </w:r>
      <w:r>
        <w:rPr>
          <w:sz w:val="28"/>
          <w:szCs w:val="28"/>
        </w:rPr>
        <w:t xml:space="preserve"> </w:t>
      </w:r>
      <w:r w:rsidR="00DF5D9E">
        <w:rPr>
          <w:sz w:val="28"/>
          <w:szCs w:val="28"/>
        </w:rPr>
        <w:t>осужденный</w:t>
      </w:r>
      <w:r w:rsidR="00626013">
        <w:rPr>
          <w:sz w:val="28"/>
          <w:szCs w:val="28"/>
        </w:rPr>
        <w:t>, находясь по месту проживания Х.</w:t>
      </w:r>
      <w:r>
        <w:rPr>
          <w:sz w:val="28"/>
          <w:szCs w:val="28"/>
        </w:rPr>
        <w:t xml:space="preserve">, </w:t>
      </w:r>
      <w:r w:rsidR="00935416">
        <w:rPr>
          <w:sz w:val="28"/>
          <w:szCs w:val="28"/>
        </w:rPr>
        <w:t>использу</w:t>
      </w:r>
      <w:r w:rsidR="00CC5186">
        <w:rPr>
          <w:sz w:val="28"/>
          <w:szCs w:val="28"/>
        </w:rPr>
        <w:t>я</w:t>
      </w:r>
      <w:bookmarkStart w:id="0" w:name="_GoBack"/>
      <w:bookmarkEnd w:id="0"/>
      <w:r w:rsidR="00935416">
        <w:rPr>
          <w:sz w:val="28"/>
          <w:szCs w:val="28"/>
        </w:rPr>
        <w:t xml:space="preserve"> сотовый телефон, вновь перевел с банковского счета денежные средства в размере 10 тыс. рублей, принадлежащие гр. Х., на счет своего личного кабинета букмекерской конторы</w:t>
      </w:r>
      <w:r w:rsidR="000325D0">
        <w:rPr>
          <w:sz w:val="28"/>
          <w:szCs w:val="28"/>
        </w:rPr>
        <w:t xml:space="preserve"> «</w:t>
      </w:r>
      <w:r w:rsidR="00CC5186">
        <w:rPr>
          <w:sz w:val="28"/>
          <w:szCs w:val="28"/>
        </w:rPr>
        <w:t>1</w:t>
      </w:r>
      <w:r w:rsidR="000325D0">
        <w:rPr>
          <w:sz w:val="28"/>
          <w:szCs w:val="28"/>
          <w:lang w:val="en-US"/>
        </w:rPr>
        <w:t>X</w:t>
      </w:r>
      <w:r w:rsidR="000325D0" w:rsidRPr="002E1E3C">
        <w:rPr>
          <w:sz w:val="28"/>
          <w:szCs w:val="28"/>
        </w:rPr>
        <w:t>-</w:t>
      </w:r>
      <w:r w:rsidR="000325D0">
        <w:rPr>
          <w:sz w:val="28"/>
          <w:szCs w:val="28"/>
          <w:lang w:val="en-US"/>
        </w:rPr>
        <w:t>bet</w:t>
      </w:r>
      <w:r w:rsidR="000325D0">
        <w:rPr>
          <w:sz w:val="28"/>
          <w:szCs w:val="28"/>
        </w:rPr>
        <w:t>» и использовал их в личных целях для совершения игровых ставок.</w:t>
      </w:r>
      <w:proofErr w:type="gramEnd"/>
    </w:p>
    <w:p w:rsidR="00F73DD6" w:rsidRDefault="000325D0" w:rsidP="00235F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осужденный  без</w:t>
      </w:r>
      <w:r w:rsidR="006D58B0">
        <w:rPr>
          <w:sz w:val="28"/>
          <w:szCs w:val="28"/>
        </w:rPr>
        <w:t>в</w:t>
      </w:r>
      <w:r>
        <w:rPr>
          <w:sz w:val="28"/>
          <w:szCs w:val="28"/>
        </w:rPr>
        <w:t>оз</w:t>
      </w:r>
      <w:r w:rsidR="006D58B0">
        <w:rPr>
          <w:sz w:val="28"/>
          <w:szCs w:val="28"/>
        </w:rPr>
        <w:t>ме</w:t>
      </w:r>
      <w:r>
        <w:rPr>
          <w:sz w:val="28"/>
          <w:szCs w:val="28"/>
        </w:rPr>
        <w:t>здно и противоправно с банковского счета тайно совершил хищение денежных средств, принадлежащих гражданке Х., в сумме 30 тыс. рублей, причинив тем самым последней имущественный вред</w:t>
      </w:r>
      <w:r w:rsidR="006D58B0">
        <w:rPr>
          <w:sz w:val="28"/>
          <w:szCs w:val="28"/>
        </w:rPr>
        <w:t xml:space="preserve"> на указанную сумму, который является для нее значительным ущербом.</w:t>
      </w:r>
    </w:p>
    <w:p w:rsidR="00C4011A" w:rsidRDefault="00235F5B" w:rsidP="00C401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Подсудимый по предъявленному ему обвинению виновным себя признал полностью, по его ходатайству, приговор постановлен без проведения судебного разбирательства, в особом порядке, назначено наказание в виде </w:t>
      </w:r>
      <w:r w:rsidR="006D58B0">
        <w:rPr>
          <w:sz w:val="28"/>
          <w:szCs w:val="28"/>
        </w:rPr>
        <w:t>лишения свободы сроком на 2 года</w:t>
      </w:r>
      <w:r w:rsidR="00C4011A">
        <w:rPr>
          <w:sz w:val="28"/>
          <w:szCs w:val="28"/>
        </w:rPr>
        <w:t xml:space="preserve">. В соответствии со статьей  73 УК РФ  наказание в виде лишение свободы назначено условно с  испытательным сроком 2  года. Также судом на осужденного возложены дополнительные обязанности, согласно ч. 5 ст. 73 УК РФ. </w:t>
      </w:r>
    </w:p>
    <w:p w:rsidR="00235F5B" w:rsidRDefault="00235F5B" w:rsidP="00C40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Приговор в законную силу не вступил.</w:t>
      </w:r>
    </w:p>
    <w:p w:rsidR="00235F5B" w:rsidRDefault="00235F5B" w:rsidP="00235F5B">
      <w:pPr>
        <w:jc w:val="both"/>
        <w:rPr>
          <w:sz w:val="28"/>
          <w:szCs w:val="28"/>
        </w:rPr>
      </w:pPr>
    </w:p>
    <w:p w:rsidR="00235F5B" w:rsidRDefault="00235F5B" w:rsidP="00235F5B">
      <w:pPr>
        <w:jc w:val="both"/>
      </w:pPr>
      <w:r>
        <w:rPr>
          <w:sz w:val="28"/>
          <w:szCs w:val="28"/>
        </w:rPr>
        <w:t>Прокуратура Ширинского района.</w:t>
      </w:r>
    </w:p>
    <w:p w:rsidR="001E38DC" w:rsidRDefault="00794919"/>
    <w:sectPr w:rsidR="001E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5B"/>
    <w:rsid w:val="00005688"/>
    <w:rsid w:val="000325D0"/>
    <w:rsid w:val="00235F5B"/>
    <w:rsid w:val="002E1E3C"/>
    <w:rsid w:val="0035433A"/>
    <w:rsid w:val="0038154D"/>
    <w:rsid w:val="00507903"/>
    <w:rsid w:val="005F7949"/>
    <w:rsid w:val="0061709D"/>
    <w:rsid w:val="00626013"/>
    <w:rsid w:val="00693DEC"/>
    <w:rsid w:val="006D58B0"/>
    <w:rsid w:val="00722A98"/>
    <w:rsid w:val="00794919"/>
    <w:rsid w:val="008D13C5"/>
    <w:rsid w:val="00935416"/>
    <w:rsid w:val="009474A9"/>
    <w:rsid w:val="009A2F03"/>
    <w:rsid w:val="00B0784F"/>
    <w:rsid w:val="00C4011A"/>
    <w:rsid w:val="00C608F4"/>
    <w:rsid w:val="00CC5186"/>
    <w:rsid w:val="00D17EE4"/>
    <w:rsid w:val="00D5643B"/>
    <w:rsid w:val="00DF5D9E"/>
    <w:rsid w:val="00E05C31"/>
    <w:rsid w:val="00F7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5B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5B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2019-03-25T13:39:00Z</cp:lastPrinted>
  <dcterms:created xsi:type="dcterms:W3CDTF">2019-03-24T12:49:00Z</dcterms:created>
  <dcterms:modified xsi:type="dcterms:W3CDTF">2019-03-25T13:48:00Z</dcterms:modified>
</cp:coreProperties>
</file>