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DF" w:rsidRDefault="00B967DF" w:rsidP="00B967DF">
      <w:pPr>
        <w:jc w:val="right"/>
        <w:rPr>
          <w:b/>
        </w:rPr>
      </w:pPr>
      <w:r>
        <w:rPr>
          <w:b/>
        </w:rPr>
        <w:t>ПРОЕКТ</w:t>
      </w:r>
    </w:p>
    <w:p w:rsidR="00C55C3E" w:rsidRPr="009B74E4" w:rsidRDefault="00C55C3E" w:rsidP="002E2F4F">
      <w:pPr>
        <w:jc w:val="center"/>
        <w:rPr>
          <w:b/>
        </w:rPr>
      </w:pPr>
      <w:r>
        <w:rPr>
          <w:noProof/>
        </w:rPr>
        <w:drawing>
          <wp:inline distT="0" distB="0" distL="0" distR="0">
            <wp:extent cx="590550"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98500"/>
                    </a:xfrm>
                    <a:prstGeom prst="rect">
                      <a:avLst/>
                    </a:prstGeom>
                    <a:noFill/>
                    <a:ln w="9525">
                      <a:noFill/>
                      <a:miter lim="800000"/>
                      <a:headEnd/>
                      <a:tailEnd/>
                    </a:ln>
                  </pic:spPr>
                </pic:pic>
              </a:graphicData>
            </a:graphic>
          </wp:inline>
        </w:drawing>
      </w:r>
    </w:p>
    <w:p w:rsidR="00C55C3E" w:rsidRPr="009B74E4" w:rsidRDefault="00C55C3E" w:rsidP="00C55C3E">
      <w:pPr>
        <w:jc w:val="center"/>
        <w:rPr>
          <w:b/>
        </w:rPr>
      </w:pPr>
    </w:p>
    <w:p w:rsidR="00C55C3E" w:rsidRPr="009B74E4" w:rsidRDefault="00C55C3E" w:rsidP="00C55C3E">
      <w:pPr>
        <w:jc w:val="center"/>
        <w:rPr>
          <w:b/>
        </w:rPr>
      </w:pPr>
    </w:p>
    <w:p w:rsidR="00C55C3E" w:rsidRPr="009B74E4" w:rsidRDefault="00C55C3E" w:rsidP="00C55C3E">
      <w:pPr>
        <w:jc w:val="center"/>
        <w:rPr>
          <w:b/>
        </w:rPr>
      </w:pPr>
      <w:r w:rsidRPr="009B74E4">
        <w:rPr>
          <w:b/>
        </w:rPr>
        <w:t>РОССИЙСКАЯ ФЕДЕРАЦИЯ</w:t>
      </w:r>
    </w:p>
    <w:p w:rsidR="00C55C3E" w:rsidRPr="009B74E4" w:rsidRDefault="00C55C3E" w:rsidP="00C55C3E">
      <w:pPr>
        <w:jc w:val="center"/>
        <w:rPr>
          <w:b/>
        </w:rPr>
      </w:pPr>
      <w:r w:rsidRPr="009B74E4">
        <w:rPr>
          <w:b/>
        </w:rPr>
        <w:t>РЕСПУБЛИКА ХАКАСИЯ</w:t>
      </w:r>
    </w:p>
    <w:p w:rsidR="00C55C3E" w:rsidRPr="009B74E4" w:rsidRDefault="00C55C3E" w:rsidP="00C55C3E">
      <w:pPr>
        <w:jc w:val="center"/>
        <w:rPr>
          <w:b/>
        </w:rPr>
      </w:pPr>
      <w:r w:rsidRPr="009B74E4">
        <w:rPr>
          <w:b/>
        </w:rPr>
        <w:t>АДМИНИСТРАЦИЯ</w:t>
      </w:r>
      <w:r>
        <w:rPr>
          <w:b/>
        </w:rPr>
        <w:t xml:space="preserve">                                     </w:t>
      </w:r>
    </w:p>
    <w:p w:rsidR="00C55C3E" w:rsidRPr="009B74E4" w:rsidRDefault="00C55C3E" w:rsidP="00C55C3E">
      <w:pPr>
        <w:jc w:val="center"/>
        <w:rPr>
          <w:b/>
        </w:rPr>
      </w:pPr>
      <w:r w:rsidRPr="009B74E4">
        <w:rPr>
          <w:b/>
        </w:rPr>
        <w:t>ЦЕЛИННОГО  СЕЛЬСОВЕТА</w:t>
      </w:r>
    </w:p>
    <w:p w:rsidR="00C55C3E" w:rsidRPr="009B74E4" w:rsidRDefault="00C55C3E" w:rsidP="00C55C3E">
      <w:pPr>
        <w:jc w:val="center"/>
      </w:pPr>
    </w:p>
    <w:p w:rsidR="00F02188" w:rsidRDefault="00C55C3E" w:rsidP="00F02188">
      <w:pPr>
        <w:jc w:val="center"/>
      </w:pPr>
      <w:r>
        <w:t xml:space="preserve">                                                                                                                </w:t>
      </w:r>
    </w:p>
    <w:p w:rsidR="00F02188" w:rsidRPr="00F02188" w:rsidRDefault="00F02188" w:rsidP="00F02188">
      <w:pPr>
        <w:pStyle w:val="ConsPlusNormal"/>
        <w:ind w:firstLine="0"/>
        <w:jc w:val="center"/>
        <w:rPr>
          <w:rFonts w:ascii="Times New Roman" w:hAnsi="Times New Roman" w:cs="Times New Roman"/>
          <w:b/>
          <w:sz w:val="26"/>
          <w:szCs w:val="26"/>
        </w:rPr>
      </w:pPr>
      <w:r w:rsidRPr="00F02188">
        <w:rPr>
          <w:rFonts w:ascii="Times New Roman" w:hAnsi="Times New Roman" w:cs="Times New Roman"/>
          <w:b/>
          <w:sz w:val="26"/>
          <w:szCs w:val="26"/>
        </w:rPr>
        <w:t xml:space="preserve">ПОСТАНОВЛЕНИЕ </w:t>
      </w:r>
    </w:p>
    <w:p w:rsidR="00F02188" w:rsidRDefault="00F02188" w:rsidP="00F0218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p w:rsidR="00D17C9A" w:rsidRDefault="00A60F2C" w:rsidP="00F0218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3A161B">
        <w:rPr>
          <w:rFonts w:ascii="Times New Roman" w:hAnsi="Times New Roman" w:cs="Times New Roman"/>
          <w:sz w:val="26"/>
          <w:szCs w:val="26"/>
        </w:rPr>
        <w:t>«</w:t>
      </w:r>
      <w:r w:rsidR="00672682">
        <w:rPr>
          <w:rFonts w:ascii="Times New Roman" w:hAnsi="Times New Roman" w:cs="Times New Roman"/>
          <w:sz w:val="26"/>
          <w:szCs w:val="26"/>
        </w:rPr>
        <w:t xml:space="preserve"> </w:t>
      </w:r>
      <w:r w:rsidR="003A161B">
        <w:rPr>
          <w:rFonts w:ascii="Times New Roman" w:hAnsi="Times New Roman" w:cs="Times New Roman"/>
          <w:sz w:val="26"/>
          <w:szCs w:val="26"/>
        </w:rPr>
        <w:t>» февраля 201</w:t>
      </w:r>
      <w:r w:rsidR="002E2F4F">
        <w:rPr>
          <w:rFonts w:ascii="Times New Roman" w:hAnsi="Times New Roman" w:cs="Times New Roman"/>
          <w:sz w:val="26"/>
          <w:szCs w:val="26"/>
        </w:rPr>
        <w:t>9</w:t>
      </w:r>
      <w:r w:rsidR="00E22812">
        <w:rPr>
          <w:rFonts w:ascii="Times New Roman" w:hAnsi="Times New Roman" w:cs="Times New Roman"/>
          <w:sz w:val="26"/>
          <w:szCs w:val="26"/>
        </w:rPr>
        <w:t>г</w:t>
      </w:r>
      <w:r w:rsidR="003A161B">
        <w:rPr>
          <w:rFonts w:ascii="Times New Roman" w:hAnsi="Times New Roman" w:cs="Times New Roman"/>
          <w:sz w:val="26"/>
          <w:szCs w:val="26"/>
        </w:rPr>
        <w:t>.</w:t>
      </w:r>
      <w:r w:rsidR="00D17C9A">
        <w:rPr>
          <w:rFonts w:ascii="Times New Roman" w:hAnsi="Times New Roman" w:cs="Times New Roman"/>
          <w:sz w:val="26"/>
          <w:szCs w:val="26"/>
        </w:rPr>
        <w:t xml:space="preserve">          </w:t>
      </w:r>
      <w:r w:rsidR="003A161B">
        <w:rPr>
          <w:rFonts w:ascii="Times New Roman" w:hAnsi="Times New Roman" w:cs="Times New Roman"/>
          <w:sz w:val="26"/>
          <w:szCs w:val="26"/>
        </w:rPr>
        <w:t xml:space="preserve">              </w:t>
      </w:r>
      <w:r w:rsidR="00D17C9A">
        <w:rPr>
          <w:rFonts w:ascii="Times New Roman" w:hAnsi="Times New Roman" w:cs="Times New Roman"/>
          <w:sz w:val="26"/>
          <w:szCs w:val="26"/>
        </w:rPr>
        <w:t xml:space="preserve">  С. Целинное</w:t>
      </w:r>
      <w:r w:rsidR="00E22812">
        <w:rPr>
          <w:rFonts w:ascii="Times New Roman" w:hAnsi="Times New Roman" w:cs="Times New Roman"/>
          <w:sz w:val="26"/>
          <w:szCs w:val="26"/>
        </w:rPr>
        <w:t xml:space="preserve">               </w:t>
      </w:r>
      <w:r>
        <w:rPr>
          <w:rFonts w:ascii="Times New Roman" w:hAnsi="Times New Roman" w:cs="Times New Roman"/>
          <w:sz w:val="26"/>
          <w:szCs w:val="26"/>
        </w:rPr>
        <w:t xml:space="preserve">                            № </w:t>
      </w:r>
    </w:p>
    <w:p w:rsidR="00D17C9A" w:rsidRDefault="00D17C9A" w:rsidP="00670A7E">
      <w:pPr>
        <w:pStyle w:val="ConsPlusNormal"/>
        <w:spacing w:line="276" w:lineRule="auto"/>
        <w:ind w:firstLine="0"/>
        <w:rPr>
          <w:rFonts w:ascii="Times New Roman" w:hAnsi="Times New Roman" w:cs="Times New Roman"/>
          <w:sz w:val="26"/>
          <w:szCs w:val="26"/>
        </w:rPr>
      </w:pPr>
    </w:p>
    <w:p w:rsidR="00F02188" w:rsidRDefault="006301CD" w:rsidP="00B967D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О внесении изменений в</w:t>
      </w:r>
      <w:r w:rsidR="00B967DF">
        <w:rPr>
          <w:rFonts w:ascii="Times New Roman" w:hAnsi="Times New Roman" w:cs="Times New Roman"/>
          <w:b/>
          <w:sz w:val="24"/>
          <w:szCs w:val="24"/>
        </w:rPr>
        <w:t xml:space="preserve"> постановление главы</w:t>
      </w:r>
      <w:r w:rsidR="00B967DF">
        <w:rPr>
          <w:rFonts w:ascii="Times New Roman" w:hAnsi="Times New Roman" w:cs="Times New Roman"/>
          <w:b/>
          <w:sz w:val="24"/>
          <w:szCs w:val="24"/>
        </w:rPr>
        <w:br/>
        <w:t xml:space="preserve">Целинного сельсовета от </w:t>
      </w:r>
      <w:r w:rsidR="005B4297">
        <w:rPr>
          <w:rFonts w:ascii="Times New Roman" w:hAnsi="Times New Roman" w:cs="Times New Roman"/>
          <w:b/>
          <w:sz w:val="24"/>
          <w:szCs w:val="24"/>
        </w:rPr>
        <w:t>13.03.</w:t>
      </w:r>
      <w:r w:rsidR="00B967DF">
        <w:rPr>
          <w:rFonts w:ascii="Times New Roman" w:hAnsi="Times New Roman" w:cs="Times New Roman"/>
          <w:b/>
          <w:sz w:val="24"/>
          <w:szCs w:val="24"/>
        </w:rPr>
        <w:t>2013г.</w:t>
      </w:r>
      <w:r w:rsidR="005B4297">
        <w:rPr>
          <w:rFonts w:ascii="Times New Roman" w:hAnsi="Times New Roman" w:cs="Times New Roman"/>
          <w:b/>
          <w:sz w:val="24"/>
          <w:szCs w:val="24"/>
        </w:rPr>
        <w:t xml:space="preserve"> № 4</w:t>
      </w:r>
      <w:r w:rsidR="00DD663E">
        <w:rPr>
          <w:rFonts w:ascii="Times New Roman" w:hAnsi="Times New Roman" w:cs="Times New Roman"/>
          <w:b/>
          <w:sz w:val="24"/>
          <w:szCs w:val="24"/>
        </w:rPr>
        <w:t>6</w:t>
      </w:r>
      <w:r>
        <w:rPr>
          <w:rFonts w:ascii="Times New Roman" w:hAnsi="Times New Roman" w:cs="Times New Roman"/>
          <w:b/>
          <w:sz w:val="24"/>
          <w:szCs w:val="24"/>
        </w:rPr>
        <w:t xml:space="preserve"> </w:t>
      </w:r>
      <w:r w:rsidR="00F02188">
        <w:rPr>
          <w:rFonts w:ascii="Times New Roman" w:hAnsi="Times New Roman" w:cs="Times New Roman"/>
          <w:b/>
          <w:sz w:val="24"/>
          <w:szCs w:val="24"/>
        </w:rPr>
        <w:t>«</w:t>
      </w:r>
      <w:r w:rsidR="00B967DF">
        <w:rPr>
          <w:rFonts w:ascii="Times New Roman" w:hAnsi="Times New Roman" w:cs="Times New Roman"/>
          <w:b/>
          <w:sz w:val="24"/>
          <w:szCs w:val="24"/>
        </w:rPr>
        <w:t>Об утверждении</w:t>
      </w:r>
      <w:r w:rsidR="00D81446">
        <w:rPr>
          <w:rFonts w:ascii="Times New Roman" w:hAnsi="Times New Roman" w:cs="Times New Roman"/>
          <w:b/>
          <w:sz w:val="24"/>
          <w:szCs w:val="24"/>
        </w:rPr>
        <w:t xml:space="preserve"> </w:t>
      </w:r>
    </w:p>
    <w:p w:rsidR="00B967DF" w:rsidRPr="00B967DF" w:rsidRDefault="00B967DF" w:rsidP="00DD663E">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административного регламента </w:t>
      </w:r>
      <w:r w:rsidR="00DD663E">
        <w:rPr>
          <w:rFonts w:ascii="Times New Roman" w:hAnsi="Times New Roman" w:cs="Times New Roman"/>
          <w:b/>
          <w:sz w:val="24"/>
          <w:szCs w:val="24"/>
        </w:rPr>
        <w:t>администрации Целинного</w:t>
      </w:r>
      <w:r w:rsidR="00DD663E">
        <w:rPr>
          <w:rFonts w:ascii="Times New Roman" w:hAnsi="Times New Roman" w:cs="Times New Roman"/>
          <w:b/>
          <w:sz w:val="24"/>
          <w:szCs w:val="24"/>
        </w:rPr>
        <w:br/>
        <w:t>сельсовета по предоставлению муниципальной услуги «Выдача</w:t>
      </w:r>
      <w:r w:rsidR="00DD663E">
        <w:rPr>
          <w:rFonts w:ascii="Times New Roman" w:hAnsi="Times New Roman" w:cs="Times New Roman"/>
          <w:b/>
          <w:sz w:val="24"/>
          <w:szCs w:val="24"/>
        </w:rPr>
        <w:br/>
        <w:t>выписки из реестра муниципальной собственности Целинного</w:t>
      </w:r>
      <w:r w:rsidR="00DD663E">
        <w:rPr>
          <w:rFonts w:ascii="Times New Roman" w:hAnsi="Times New Roman" w:cs="Times New Roman"/>
          <w:b/>
          <w:sz w:val="24"/>
          <w:szCs w:val="24"/>
        </w:rPr>
        <w:br/>
        <w:t>сельсовета</w:t>
      </w:r>
      <w:r>
        <w:rPr>
          <w:rFonts w:ascii="Times New Roman" w:hAnsi="Times New Roman" w:cs="Times New Roman"/>
          <w:b/>
          <w:sz w:val="24"/>
          <w:szCs w:val="24"/>
        </w:rPr>
        <w:t>»</w:t>
      </w:r>
    </w:p>
    <w:p w:rsidR="00DD663E" w:rsidRDefault="00DD663E" w:rsidP="00DD663E">
      <w:pPr>
        <w:spacing w:line="360" w:lineRule="auto"/>
        <w:jc w:val="both"/>
        <w:rPr>
          <w:sz w:val="26"/>
          <w:szCs w:val="26"/>
        </w:rPr>
      </w:pPr>
      <w:proofErr w:type="gramStart"/>
      <w:r w:rsidRPr="00C44616">
        <w:rPr>
          <w:sz w:val="26"/>
          <w:szCs w:val="26"/>
        </w:rPr>
        <w:t>Настоящий административный регламент разработан в соответствии с Федеральным законом  от 02.05.2006 г. № 59 – ФЗ «О  порядке  рассмотрения  обращений  граждан  Российской  Федерации», концепцией  административной  реформы  в  Российской  Федерации  в  2006 - 2010 гг.,  одобренной  распоряжением  Правительства  Российской  федерации  от  25  октября  20</w:t>
      </w:r>
      <w:r>
        <w:rPr>
          <w:sz w:val="26"/>
          <w:szCs w:val="26"/>
        </w:rPr>
        <w:t>05 года  № 1789-</w:t>
      </w:r>
      <w:r w:rsidRPr="00C44616">
        <w:rPr>
          <w:sz w:val="26"/>
          <w:szCs w:val="26"/>
        </w:rPr>
        <w:t xml:space="preserve">р, Уставом </w:t>
      </w:r>
      <w:r>
        <w:rPr>
          <w:sz w:val="26"/>
          <w:szCs w:val="26"/>
        </w:rPr>
        <w:t>муниципального образования Целинного</w:t>
      </w:r>
      <w:r w:rsidRPr="00C44616">
        <w:rPr>
          <w:sz w:val="26"/>
          <w:szCs w:val="26"/>
        </w:rPr>
        <w:t xml:space="preserve"> сельсовета, постановлением  администрации   </w:t>
      </w:r>
      <w:r>
        <w:rPr>
          <w:sz w:val="26"/>
          <w:szCs w:val="26"/>
        </w:rPr>
        <w:t>Целинного</w:t>
      </w:r>
      <w:r w:rsidRPr="00C44616">
        <w:rPr>
          <w:sz w:val="26"/>
          <w:szCs w:val="26"/>
        </w:rPr>
        <w:t xml:space="preserve"> сельсовета  от  </w:t>
      </w:r>
      <w:r>
        <w:rPr>
          <w:sz w:val="26"/>
          <w:szCs w:val="26"/>
        </w:rPr>
        <w:t>11</w:t>
      </w:r>
      <w:r w:rsidRPr="00C44616">
        <w:rPr>
          <w:sz w:val="26"/>
          <w:szCs w:val="26"/>
        </w:rPr>
        <w:t>.0</w:t>
      </w:r>
      <w:r>
        <w:rPr>
          <w:sz w:val="26"/>
          <w:szCs w:val="26"/>
        </w:rPr>
        <w:t>2</w:t>
      </w:r>
      <w:r w:rsidRPr="00C44616">
        <w:rPr>
          <w:sz w:val="26"/>
          <w:szCs w:val="26"/>
        </w:rPr>
        <w:t>.201</w:t>
      </w:r>
      <w:r>
        <w:rPr>
          <w:sz w:val="26"/>
          <w:szCs w:val="26"/>
        </w:rPr>
        <w:t>3</w:t>
      </w:r>
      <w:r w:rsidRPr="00C44616">
        <w:rPr>
          <w:sz w:val="26"/>
          <w:szCs w:val="26"/>
        </w:rPr>
        <w:t xml:space="preserve"> г.  № </w:t>
      </w:r>
      <w:r>
        <w:rPr>
          <w:sz w:val="26"/>
          <w:szCs w:val="26"/>
        </w:rPr>
        <w:t xml:space="preserve">33 </w:t>
      </w:r>
      <w:r w:rsidRPr="00C44616">
        <w:rPr>
          <w:sz w:val="26"/>
          <w:szCs w:val="26"/>
        </w:rPr>
        <w:t xml:space="preserve">  «Об  утверждении  </w:t>
      </w:r>
      <w:r>
        <w:rPr>
          <w:sz w:val="26"/>
          <w:szCs w:val="26"/>
        </w:rPr>
        <w:t>п</w:t>
      </w:r>
      <w:r w:rsidRPr="00C44616">
        <w:rPr>
          <w:sz w:val="26"/>
          <w:szCs w:val="26"/>
        </w:rPr>
        <w:t>орядка  разработки  и</w:t>
      </w:r>
      <w:proofErr w:type="gramEnd"/>
      <w:r w:rsidRPr="00C44616">
        <w:rPr>
          <w:sz w:val="26"/>
          <w:szCs w:val="26"/>
        </w:rPr>
        <w:t xml:space="preserve">  утверждения  административных  регламентов </w:t>
      </w:r>
      <w:r>
        <w:rPr>
          <w:sz w:val="26"/>
          <w:szCs w:val="26"/>
        </w:rPr>
        <w:t xml:space="preserve">предоставления государственных и муниципальных услуг на территории Целинного сельсовета </w:t>
      </w:r>
      <w:proofErr w:type="spellStart"/>
      <w:r>
        <w:rPr>
          <w:sz w:val="26"/>
          <w:szCs w:val="26"/>
        </w:rPr>
        <w:t>Ширинского</w:t>
      </w:r>
      <w:proofErr w:type="spellEnd"/>
      <w:r>
        <w:rPr>
          <w:sz w:val="26"/>
          <w:szCs w:val="26"/>
        </w:rPr>
        <w:t xml:space="preserve"> района Республики Хакасия</w:t>
      </w:r>
      <w:r w:rsidRPr="00C44616">
        <w:rPr>
          <w:sz w:val="26"/>
          <w:szCs w:val="26"/>
        </w:rPr>
        <w:t>», Федеральным Законом от 06.10.2003 г. № 131 – ФЗ «Об общих принципах организации местного самоуправления в Р</w:t>
      </w:r>
      <w:r>
        <w:rPr>
          <w:sz w:val="26"/>
          <w:szCs w:val="26"/>
        </w:rPr>
        <w:t xml:space="preserve">оссийской </w:t>
      </w:r>
      <w:r w:rsidRPr="00C44616">
        <w:rPr>
          <w:sz w:val="26"/>
          <w:szCs w:val="26"/>
        </w:rPr>
        <w:t>Ф</w:t>
      </w:r>
      <w:r>
        <w:rPr>
          <w:sz w:val="26"/>
          <w:szCs w:val="26"/>
        </w:rPr>
        <w:t>едерации</w:t>
      </w:r>
      <w:r w:rsidRPr="00C44616">
        <w:rPr>
          <w:sz w:val="26"/>
          <w:szCs w:val="26"/>
        </w:rPr>
        <w:t>»</w:t>
      </w:r>
    </w:p>
    <w:p w:rsidR="006301CD" w:rsidRPr="00DD663E" w:rsidRDefault="004C1A60" w:rsidP="00DD663E">
      <w:pPr>
        <w:spacing w:line="360" w:lineRule="auto"/>
        <w:jc w:val="both"/>
        <w:rPr>
          <w:sz w:val="26"/>
          <w:szCs w:val="26"/>
        </w:rPr>
      </w:pPr>
      <w:r w:rsidRPr="004C1A60">
        <w:rPr>
          <w:sz w:val="28"/>
          <w:szCs w:val="28"/>
        </w:rPr>
        <w:t>ПОСТАНОВЛЯЕТ</w:t>
      </w:r>
      <w:r w:rsidR="00D17C9A" w:rsidRPr="004C1A60">
        <w:rPr>
          <w:sz w:val="28"/>
          <w:szCs w:val="28"/>
        </w:rPr>
        <w:t>:</w:t>
      </w:r>
    </w:p>
    <w:p w:rsidR="004C1A60" w:rsidRPr="004C1A60" w:rsidRDefault="004C1A60" w:rsidP="004C1A60">
      <w:pPr>
        <w:pStyle w:val="ConsPlusNormal"/>
        <w:ind w:firstLine="709"/>
        <w:rPr>
          <w:rFonts w:ascii="Times New Roman" w:hAnsi="Times New Roman" w:cs="Times New Roman"/>
          <w:sz w:val="28"/>
          <w:szCs w:val="28"/>
        </w:rPr>
      </w:pPr>
    </w:p>
    <w:p w:rsidR="00626D17" w:rsidRDefault="00626D17" w:rsidP="00626D17">
      <w:pPr>
        <w:pStyle w:val="a3"/>
        <w:numPr>
          <w:ilvl w:val="0"/>
          <w:numId w:val="4"/>
        </w:numPr>
        <w:shd w:val="clear" w:color="auto" w:fill="FFFFFF"/>
        <w:spacing w:before="0" w:beforeAutospacing="0" w:after="0" w:afterAutospacing="0"/>
        <w:ind w:left="709" w:firstLine="0"/>
        <w:jc w:val="both"/>
        <w:rPr>
          <w:b/>
          <w:sz w:val="26"/>
          <w:szCs w:val="26"/>
        </w:rPr>
      </w:pPr>
      <w:r>
        <w:rPr>
          <w:b/>
          <w:sz w:val="26"/>
          <w:szCs w:val="26"/>
        </w:rPr>
        <w:t xml:space="preserve">В разделе </w:t>
      </w:r>
      <w:r>
        <w:rPr>
          <w:b/>
          <w:sz w:val="26"/>
          <w:szCs w:val="26"/>
          <w:lang w:val="en-US"/>
        </w:rPr>
        <w:t>II</w:t>
      </w:r>
      <w:r>
        <w:rPr>
          <w:b/>
          <w:sz w:val="26"/>
          <w:szCs w:val="26"/>
        </w:rPr>
        <w:t xml:space="preserve"> в пункте 5 подпункт б) изложить в новой редакции:</w:t>
      </w:r>
    </w:p>
    <w:p w:rsidR="00626D17" w:rsidRDefault="00626D17" w:rsidP="00626D17">
      <w:pPr>
        <w:pStyle w:val="a3"/>
        <w:shd w:val="clear" w:color="auto" w:fill="FFFFFF"/>
        <w:spacing w:before="0" w:beforeAutospacing="0" w:after="0" w:afterAutospacing="0"/>
        <w:ind w:left="709"/>
        <w:jc w:val="both"/>
        <w:rPr>
          <w:sz w:val="26"/>
          <w:szCs w:val="26"/>
        </w:rPr>
      </w:pPr>
      <w:r>
        <w:rPr>
          <w:sz w:val="26"/>
          <w:szCs w:val="26"/>
        </w:rPr>
        <w:t xml:space="preserve">« б) </w:t>
      </w:r>
      <w:r w:rsidRPr="00626D17">
        <w:rPr>
          <w:sz w:val="26"/>
          <w:szCs w:val="26"/>
        </w:rPr>
        <w:t>письменное информирование осуществляется при получении обращения заинтересованного лица о предоставлении письменной информации по процедуре предоставления муниципальной услуги.</w:t>
      </w:r>
      <w:r w:rsidRPr="00626D17">
        <w:t xml:space="preserve"> </w:t>
      </w:r>
      <w:proofErr w:type="gramStart"/>
      <w:r w:rsidRPr="00626D17">
        <w:rPr>
          <w:sz w:val="26"/>
          <w:szCs w:val="26"/>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w:t>
      </w:r>
      <w:r w:rsidRPr="00626D17">
        <w:rPr>
          <w:sz w:val="26"/>
          <w:szCs w:val="26"/>
        </w:rPr>
        <w:lastRenderedPageBreak/>
        <w:t>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626D17">
        <w:rPr>
          <w:sz w:val="26"/>
          <w:szCs w:val="26"/>
        </w:rPr>
        <w:t>, ставит личную подпись и дату.</w:t>
      </w:r>
      <w:r w:rsidRPr="00626D17">
        <w:rPr>
          <w:sz w:val="26"/>
          <w:szCs w:val="26"/>
        </w:rPr>
        <w:t xml:space="preserve"> Ответ на обращение готовится в течение тридцати дней со дня его регистрации. В исключительных случаях срок подготовки ответа на обращение продлевается Главой  Целинного сельсовета, но не более чем на тридцать дней с обязательным уведомлением обратившегося.</w:t>
      </w:r>
    </w:p>
    <w:p w:rsidR="00626D17" w:rsidRDefault="00626D17" w:rsidP="00626D17">
      <w:pPr>
        <w:pStyle w:val="a3"/>
        <w:shd w:val="clear" w:color="auto" w:fill="FFFFFF"/>
        <w:spacing w:before="0" w:beforeAutospacing="0" w:after="0" w:afterAutospacing="0"/>
        <w:ind w:left="709"/>
        <w:jc w:val="both"/>
        <w:rPr>
          <w:sz w:val="26"/>
          <w:szCs w:val="26"/>
        </w:rPr>
      </w:pPr>
      <w:r w:rsidRPr="00626D17">
        <w:rPr>
          <w:sz w:val="26"/>
          <w:szCs w:val="26"/>
        </w:rPr>
        <w:t xml:space="preserve"> Письменный ответ на обращение должен содержать фамилию, имя, отчество, номер телефона исполнителя и направляется по почтовому адресу, указанному в обращении.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r>
        <w:rPr>
          <w:sz w:val="26"/>
          <w:szCs w:val="26"/>
        </w:rPr>
        <w:t>».</w:t>
      </w:r>
    </w:p>
    <w:p w:rsidR="00626D17" w:rsidRDefault="00626D17" w:rsidP="00626D17">
      <w:pPr>
        <w:pStyle w:val="a3"/>
        <w:numPr>
          <w:ilvl w:val="0"/>
          <w:numId w:val="4"/>
        </w:numPr>
        <w:shd w:val="clear" w:color="auto" w:fill="FFFFFF"/>
        <w:spacing w:before="0" w:beforeAutospacing="0" w:after="0" w:afterAutospacing="0"/>
        <w:ind w:left="709" w:firstLine="0"/>
        <w:jc w:val="both"/>
        <w:rPr>
          <w:b/>
          <w:sz w:val="26"/>
          <w:szCs w:val="26"/>
        </w:rPr>
      </w:pPr>
      <w:r>
        <w:rPr>
          <w:b/>
          <w:sz w:val="26"/>
          <w:szCs w:val="26"/>
        </w:rPr>
        <w:t xml:space="preserve">В разделе </w:t>
      </w:r>
      <w:r>
        <w:rPr>
          <w:b/>
          <w:sz w:val="26"/>
          <w:szCs w:val="26"/>
          <w:lang w:val="en-US"/>
        </w:rPr>
        <w:t>II</w:t>
      </w:r>
      <w:r>
        <w:rPr>
          <w:b/>
          <w:sz w:val="26"/>
          <w:szCs w:val="26"/>
        </w:rPr>
        <w:t xml:space="preserve"> пункт 5 дополнить подпунктом в):</w:t>
      </w:r>
    </w:p>
    <w:p w:rsidR="00626D17" w:rsidRDefault="00626D17" w:rsidP="00626D17">
      <w:pPr>
        <w:pStyle w:val="a3"/>
        <w:shd w:val="clear" w:color="auto" w:fill="FFFFFF"/>
        <w:spacing w:before="0" w:beforeAutospacing="0" w:after="0" w:afterAutospacing="0"/>
        <w:ind w:left="709"/>
        <w:jc w:val="both"/>
        <w:rPr>
          <w:sz w:val="26"/>
          <w:szCs w:val="26"/>
        </w:rPr>
      </w:pPr>
      <w:r>
        <w:rPr>
          <w:sz w:val="26"/>
          <w:szCs w:val="26"/>
        </w:rPr>
        <w:t xml:space="preserve"> «</w:t>
      </w:r>
      <w:r w:rsidR="00FE0FB0">
        <w:rPr>
          <w:sz w:val="26"/>
          <w:szCs w:val="26"/>
        </w:rPr>
        <w:t xml:space="preserve"> в) </w:t>
      </w:r>
      <w:r w:rsidRPr="00626D17">
        <w:rPr>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sz w:val="26"/>
          <w:szCs w:val="26"/>
        </w:rPr>
        <w:t xml:space="preserve">. </w:t>
      </w:r>
    </w:p>
    <w:p w:rsidR="00626D17" w:rsidRPr="00626D17" w:rsidRDefault="00626D17" w:rsidP="00626D17">
      <w:pPr>
        <w:pStyle w:val="a3"/>
        <w:shd w:val="clear" w:color="auto" w:fill="FFFFFF"/>
        <w:spacing w:before="0" w:beforeAutospacing="0" w:after="0" w:afterAutospacing="0"/>
        <w:ind w:left="709"/>
        <w:jc w:val="both"/>
        <w:rPr>
          <w:sz w:val="26"/>
          <w:szCs w:val="26"/>
        </w:rPr>
      </w:pPr>
      <w:proofErr w:type="gramStart"/>
      <w:r w:rsidRPr="00626D17">
        <w:rPr>
          <w:sz w:val="26"/>
          <w:szCs w:val="26"/>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626D17">
        <w:rPr>
          <w:sz w:val="26"/>
          <w:szCs w:val="26"/>
        </w:rPr>
        <w:t xml:space="preserve"> </w:t>
      </w:r>
      <w:proofErr w:type="gramStart"/>
      <w:r w:rsidRPr="00626D17">
        <w:rPr>
          <w:sz w:val="26"/>
          <w:szCs w:val="26"/>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626D17">
        <w:rPr>
          <w:sz w:val="26"/>
          <w:szCs w:val="26"/>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774CC" w:rsidRPr="0051210E" w:rsidRDefault="008774CC" w:rsidP="008774CC">
      <w:pPr>
        <w:pStyle w:val="a3"/>
        <w:numPr>
          <w:ilvl w:val="0"/>
          <w:numId w:val="4"/>
        </w:numPr>
        <w:shd w:val="clear" w:color="auto" w:fill="FFFFFF"/>
        <w:spacing w:before="0" w:beforeAutospacing="0" w:after="0" w:afterAutospacing="0" w:line="276" w:lineRule="auto"/>
        <w:ind w:left="709" w:firstLine="0"/>
        <w:jc w:val="both"/>
        <w:rPr>
          <w:b/>
          <w:sz w:val="26"/>
          <w:szCs w:val="26"/>
        </w:rPr>
      </w:pPr>
      <w:r w:rsidRPr="0051210E">
        <w:rPr>
          <w:b/>
          <w:sz w:val="26"/>
          <w:szCs w:val="26"/>
        </w:rPr>
        <w:t xml:space="preserve">В </w:t>
      </w:r>
      <w:r w:rsidR="001E3E0E">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пункт </w:t>
      </w:r>
      <w:r>
        <w:rPr>
          <w:b/>
          <w:sz w:val="26"/>
          <w:szCs w:val="26"/>
        </w:rPr>
        <w:t>2</w:t>
      </w:r>
      <w:r w:rsidRPr="0051210E">
        <w:rPr>
          <w:b/>
          <w:sz w:val="26"/>
          <w:szCs w:val="26"/>
        </w:rPr>
        <w:t xml:space="preserve"> Регламента </w:t>
      </w:r>
      <w:r>
        <w:rPr>
          <w:b/>
          <w:sz w:val="26"/>
          <w:szCs w:val="26"/>
        </w:rPr>
        <w:t>изложить в новой редакции</w:t>
      </w:r>
      <w:r w:rsidRPr="0051210E">
        <w:rPr>
          <w:b/>
          <w:sz w:val="26"/>
          <w:szCs w:val="26"/>
        </w:rPr>
        <w:t>:</w:t>
      </w:r>
    </w:p>
    <w:p w:rsidR="008774CC" w:rsidRDefault="008774CC" w:rsidP="008774CC">
      <w:pPr>
        <w:ind w:left="709"/>
        <w:jc w:val="both"/>
      </w:pPr>
      <w:r>
        <w:rPr>
          <w:sz w:val="26"/>
          <w:szCs w:val="26"/>
        </w:rPr>
        <w:t>«</w:t>
      </w:r>
      <w:r w:rsidR="00FE0FB0">
        <w:rPr>
          <w:sz w:val="26"/>
          <w:szCs w:val="26"/>
        </w:rPr>
        <w:t xml:space="preserve"> </w:t>
      </w:r>
      <w:r>
        <w:rPr>
          <w:sz w:val="26"/>
          <w:szCs w:val="26"/>
        </w:rPr>
        <w:t xml:space="preserve">2. </w:t>
      </w:r>
      <w:r w:rsidRPr="00D404EF">
        <w:rPr>
          <w:sz w:val="26"/>
          <w:szCs w:val="26"/>
        </w:rPr>
        <w:t>Заявитель может обратиться с жалобой в следующих случаях:</w:t>
      </w:r>
    </w:p>
    <w:p w:rsidR="008774CC" w:rsidRDefault="008774CC" w:rsidP="008774CC">
      <w:pPr>
        <w:ind w:left="709"/>
        <w:jc w:val="both"/>
        <w:rPr>
          <w:rFonts w:ascii="Verdana" w:hAnsi="Verdana"/>
          <w:sz w:val="21"/>
          <w:szCs w:val="21"/>
        </w:rPr>
      </w:pPr>
      <w:r>
        <w:t>1) нарушение срока регистрации запроса о предоставлении государственной или муниципальной услуги, запроса, указанного в статье 15.1 Федерального закона 210-ФЗ;</w:t>
      </w:r>
    </w:p>
    <w:p w:rsidR="008774CC" w:rsidRDefault="008774CC" w:rsidP="008774CC">
      <w:pPr>
        <w:ind w:left="709"/>
        <w:jc w:val="both"/>
        <w:rPr>
          <w:rFonts w:ascii="Verdana" w:hAnsi="Verdana"/>
          <w:sz w:val="21"/>
          <w:szCs w:val="21"/>
        </w:rPr>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774CC" w:rsidRDefault="008774CC" w:rsidP="008774CC">
      <w:pPr>
        <w:ind w:left="709"/>
        <w:jc w:val="both"/>
        <w:rPr>
          <w:rFonts w:ascii="Verdana" w:hAnsi="Verdana"/>
          <w:sz w:val="21"/>
          <w:szCs w:val="21"/>
        </w:rPr>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774CC" w:rsidRDefault="008774CC" w:rsidP="008774CC">
      <w:pPr>
        <w:ind w:left="709"/>
        <w:jc w:val="both"/>
        <w:rPr>
          <w:rFonts w:ascii="Verdana" w:hAnsi="Verdana"/>
          <w:sz w:val="21"/>
          <w:szCs w:val="21"/>
        </w:rPr>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774CC" w:rsidRPr="00026C0C" w:rsidRDefault="008774CC" w:rsidP="008774CC">
      <w:pPr>
        <w:ind w:left="709"/>
        <w:jc w:val="both"/>
        <w:rPr>
          <w:rFonts w:ascii="Verdana" w:hAnsi="Verdana"/>
          <w:sz w:val="21"/>
          <w:szCs w:val="21"/>
        </w:rPr>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w:t>
      </w:r>
      <w:proofErr w:type="gramStart"/>
      <w:r>
        <w:t>в</w:t>
      </w:r>
      <w:proofErr w:type="gramEnd"/>
      <w:r>
        <w:t xml:space="preserve"> </w:t>
      </w:r>
      <w:proofErr w:type="gramStart"/>
      <w: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774CC" w:rsidRDefault="008774CC" w:rsidP="008774CC">
      <w:pPr>
        <w:ind w:left="709"/>
        <w:jc w:val="both"/>
        <w:rPr>
          <w:rFonts w:ascii="Verdana" w:hAnsi="Verdana"/>
          <w:sz w:val="21"/>
          <w:szCs w:val="21"/>
        </w:rPr>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74CC" w:rsidRDefault="008774CC" w:rsidP="008774CC">
      <w:pPr>
        <w:ind w:left="709"/>
        <w:jc w:val="both"/>
        <w:rPr>
          <w:rFonts w:ascii="Verdana" w:hAnsi="Verdana"/>
          <w:sz w:val="21"/>
          <w:szCs w:val="21"/>
        </w:rPr>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774CC" w:rsidRPr="00026C0C" w:rsidRDefault="008774CC" w:rsidP="008774CC">
      <w:pPr>
        <w:ind w:left="709"/>
        <w:jc w:val="both"/>
        <w:rPr>
          <w:rFonts w:ascii="Verdana" w:hAnsi="Verdana"/>
          <w:sz w:val="21"/>
          <w:szCs w:val="21"/>
        </w:rPr>
      </w:pPr>
      <w:r>
        <w:t>8) нарушение срока или порядка выдачи документов по результатам предоставления государственной или муниципальной услуги;</w:t>
      </w:r>
    </w:p>
    <w:p w:rsidR="008774CC" w:rsidRDefault="008774CC" w:rsidP="008774CC">
      <w:pPr>
        <w:ind w:left="709"/>
        <w:jc w:val="both"/>
        <w:rPr>
          <w:rFonts w:ascii="Verdana" w:hAnsi="Verdana"/>
          <w:color w:val="828282"/>
          <w:sz w:val="21"/>
          <w:szCs w:val="21"/>
        </w:rPr>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w:t>
      </w:r>
      <w: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774CC" w:rsidRDefault="008774CC" w:rsidP="008774CC">
      <w:pPr>
        <w:ind w:left="709"/>
        <w:jc w:val="both"/>
        <w:rPr>
          <w:rFonts w:ascii="Verdana" w:hAnsi="Verdana"/>
          <w:sz w:val="21"/>
          <w:szCs w:val="21"/>
        </w:rPr>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E3E0E" w:rsidRPr="00D03CA0" w:rsidRDefault="001E3E0E" w:rsidP="001E3E0E">
      <w:pPr>
        <w:pStyle w:val="a3"/>
        <w:numPr>
          <w:ilvl w:val="0"/>
          <w:numId w:val="4"/>
        </w:numPr>
        <w:shd w:val="clear" w:color="auto" w:fill="FFFFFF"/>
        <w:spacing w:before="0" w:beforeAutospacing="0" w:after="0" w:afterAutospacing="0" w:line="276" w:lineRule="auto"/>
        <w:ind w:left="709" w:firstLine="0"/>
        <w:jc w:val="both"/>
        <w:rPr>
          <w:sz w:val="26"/>
          <w:szCs w:val="26"/>
        </w:rPr>
      </w:pPr>
      <w:r w:rsidRPr="0051210E">
        <w:rPr>
          <w:b/>
          <w:sz w:val="26"/>
          <w:szCs w:val="26"/>
        </w:rPr>
        <w:t xml:space="preserve">В </w:t>
      </w:r>
      <w:r>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в пункте </w:t>
      </w:r>
      <w:r>
        <w:rPr>
          <w:b/>
          <w:sz w:val="26"/>
          <w:szCs w:val="26"/>
        </w:rPr>
        <w:t>5</w:t>
      </w:r>
      <w:r w:rsidRPr="0051210E">
        <w:rPr>
          <w:b/>
          <w:sz w:val="26"/>
          <w:szCs w:val="26"/>
        </w:rPr>
        <w:t xml:space="preserve"> Регламента слова</w:t>
      </w:r>
      <w:r>
        <w:rPr>
          <w:sz w:val="26"/>
          <w:szCs w:val="26"/>
        </w:rPr>
        <w:t xml:space="preserve"> «</w:t>
      </w:r>
      <w:r w:rsidRPr="00DF20A3">
        <w:rPr>
          <w:sz w:val="26"/>
          <w:szCs w:val="26"/>
        </w:rPr>
        <w:t>Правительство Российской Федерации вправе установить случаи, при которых срок рассмотр</w:t>
      </w:r>
      <w:r>
        <w:rPr>
          <w:sz w:val="26"/>
          <w:szCs w:val="26"/>
        </w:rPr>
        <w:t>ения жалобы может быть сокращен» исключить;</w:t>
      </w:r>
    </w:p>
    <w:p w:rsidR="00495E9F" w:rsidRPr="009F48C1" w:rsidRDefault="00495E9F" w:rsidP="00495E9F">
      <w:pPr>
        <w:pStyle w:val="a3"/>
        <w:numPr>
          <w:ilvl w:val="0"/>
          <w:numId w:val="4"/>
        </w:numPr>
        <w:shd w:val="clear" w:color="auto" w:fill="FFFFFF"/>
        <w:spacing w:before="0" w:beforeAutospacing="0" w:after="0" w:afterAutospacing="0" w:line="276" w:lineRule="auto"/>
        <w:ind w:left="709" w:firstLine="0"/>
        <w:jc w:val="both"/>
        <w:rPr>
          <w:sz w:val="26"/>
          <w:szCs w:val="26"/>
        </w:rPr>
      </w:pPr>
      <w:r w:rsidRPr="0051210E">
        <w:rPr>
          <w:b/>
          <w:sz w:val="26"/>
          <w:szCs w:val="26"/>
        </w:rPr>
        <w:t xml:space="preserve">В </w:t>
      </w:r>
      <w:r>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в пункте </w:t>
      </w:r>
      <w:r>
        <w:rPr>
          <w:b/>
          <w:sz w:val="26"/>
          <w:szCs w:val="26"/>
        </w:rPr>
        <w:t>6</w:t>
      </w:r>
      <w:r w:rsidRPr="0051210E">
        <w:rPr>
          <w:b/>
          <w:sz w:val="26"/>
          <w:szCs w:val="26"/>
        </w:rPr>
        <w:t xml:space="preserve"> Регламента слова</w:t>
      </w:r>
      <w:r>
        <w:rPr>
          <w:sz w:val="26"/>
          <w:szCs w:val="26"/>
        </w:rPr>
        <w:t xml:space="preserve"> « а также в иных формах» исключить;</w:t>
      </w:r>
    </w:p>
    <w:p w:rsidR="00F02188" w:rsidRDefault="00F02188" w:rsidP="00A60F2C">
      <w:pPr>
        <w:pStyle w:val="a3"/>
        <w:numPr>
          <w:ilvl w:val="0"/>
          <w:numId w:val="4"/>
        </w:numPr>
        <w:shd w:val="clear" w:color="auto" w:fill="FFFFFF"/>
        <w:spacing w:before="0" w:beforeAutospacing="0" w:after="0" w:afterAutospacing="0" w:line="276" w:lineRule="auto"/>
        <w:ind w:left="709" w:firstLine="0"/>
        <w:jc w:val="both"/>
        <w:rPr>
          <w:sz w:val="26"/>
          <w:szCs w:val="26"/>
        </w:rPr>
      </w:pPr>
      <w:r>
        <w:rPr>
          <w:color w:val="000000"/>
          <w:sz w:val="26"/>
          <w:szCs w:val="26"/>
          <w:shd w:val="clear" w:color="auto" w:fill="FFFFFF"/>
        </w:rPr>
        <w:t>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Целинного сельсовета.</w:t>
      </w:r>
    </w:p>
    <w:p w:rsidR="00F02188" w:rsidRDefault="00F02188" w:rsidP="004C1A60">
      <w:pPr>
        <w:pStyle w:val="a3"/>
        <w:numPr>
          <w:ilvl w:val="0"/>
          <w:numId w:val="4"/>
        </w:numPr>
        <w:shd w:val="clear" w:color="auto" w:fill="FFFFFF"/>
        <w:spacing w:before="0" w:beforeAutospacing="0" w:after="0" w:afterAutospacing="0" w:line="276" w:lineRule="auto"/>
        <w:ind w:left="709" w:firstLine="0"/>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w:t>
      </w:r>
      <w:r w:rsidR="00C55C3E">
        <w:rPr>
          <w:sz w:val="26"/>
          <w:szCs w:val="26"/>
        </w:rPr>
        <w:t>возложить на главу Целинного сельсовета</w:t>
      </w:r>
      <w:r w:rsidR="004C1A60">
        <w:rPr>
          <w:sz w:val="26"/>
          <w:szCs w:val="26"/>
        </w:rPr>
        <w:t>.</w:t>
      </w:r>
    </w:p>
    <w:p w:rsidR="004C1A60" w:rsidRDefault="004C1A60" w:rsidP="004C1A60">
      <w:pPr>
        <w:pStyle w:val="a3"/>
        <w:shd w:val="clear" w:color="auto" w:fill="FFFFFF"/>
        <w:spacing w:before="0" w:beforeAutospacing="0" w:after="0" w:afterAutospacing="0" w:line="276" w:lineRule="auto"/>
        <w:ind w:left="709"/>
        <w:jc w:val="both"/>
        <w:rPr>
          <w:sz w:val="26"/>
          <w:szCs w:val="26"/>
        </w:rPr>
      </w:pPr>
    </w:p>
    <w:p w:rsidR="007F7BBF" w:rsidRDefault="007F7BBF" w:rsidP="004C1A60">
      <w:pPr>
        <w:pStyle w:val="a3"/>
        <w:shd w:val="clear" w:color="auto" w:fill="FFFFFF"/>
        <w:spacing w:before="0" w:beforeAutospacing="0" w:after="0" w:afterAutospacing="0" w:line="276" w:lineRule="auto"/>
        <w:ind w:left="709"/>
        <w:jc w:val="both"/>
        <w:rPr>
          <w:sz w:val="26"/>
          <w:szCs w:val="26"/>
        </w:rPr>
      </w:pPr>
    </w:p>
    <w:p w:rsidR="007F7BBF" w:rsidRDefault="007F7BBF" w:rsidP="004C1A60">
      <w:pPr>
        <w:pStyle w:val="a3"/>
        <w:shd w:val="clear" w:color="auto" w:fill="FFFFFF"/>
        <w:spacing w:before="0" w:beforeAutospacing="0" w:after="0" w:afterAutospacing="0" w:line="276" w:lineRule="auto"/>
        <w:ind w:left="709"/>
        <w:jc w:val="both"/>
        <w:rPr>
          <w:sz w:val="26"/>
          <w:szCs w:val="26"/>
        </w:rPr>
      </w:pPr>
    </w:p>
    <w:p w:rsidR="007F7BBF" w:rsidRPr="004C1A60" w:rsidRDefault="007F7BBF" w:rsidP="004C1A60">
      <w:pPr>
        <w:pStyle w:val="a3"/>
        <w:shd w:val="clear" w:color="auto" w:fill="FFFFFF"/>
        <w:spacing w:before="0" w:beforeAutospacing="0" w:after="0" w:afterAutospacing="0" w:line="276" w:lineRule="auto"/>
        <w:ind w:left="709"/>
        <w:jc w:val="both"/>
        <w:rPr>
          <w:sz w:val="26"/>
          <w:szCs w:val="26"/>
        </w:rPr>
      </w:pPr>
    </w:p>
    <w:p w:rsidR="00F02188" w:rsidRDefault="00A60F2C" w:rsidP="00F0218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F02188">
        <w:rPr>
          <w:rFonts w:ascii="Times New Roman" w:hAnsi="Times New Roman" w:cs="Times New Roman"/>
          <w:sz w:val="26"/>
          <w:szCs w:val="26"/>
        </w:rPr>
        <w:t xml:space="preserve">Глава Целинного сельсовета                                         </w:t>
      </w:r>
      <w:proofErr w:type="spellStart"/>
      <w:r w:rsidR="00F02188">
        <w:rPr>
          <w:rFonts w:ascii="Times New Roman" w:hAnsi="Times New Roman" w:cs="Times New Roman"/>
          <w:sz w:val="26"/>
          <w:szCs w:val="26"/>
        </w:rPr>
        <w:t>О.М.Чепелин</w:t>
      </w:r>
      <w:proofErr w:type="spellEnd"/>
    </w:p>
    <w:p w:rsidR="00F02188" w:rsidRDefault="00F02188" w:rsidP="00F02188">
      <w:pPr>
        <w:pStyle w:val="ConsPlusNormal"/>
        <w:ind w:firstLine="540"/>
        <w:jc w:val="both"/>
        <w:rPr>
          <w:rFonts w:ascii="Times New Roman" w:hAnsi="Times New Roman" w:cs="Times New Roman"/>
          <w:sz w:val="26"/>
          <w:szCs w:val="26"/>
        </w:rPr>
      </w:pPr>
    </w:p>
    <w:p w:rsidR="009B075B" w:rsidRDefault="009B075B" w:rsidP="003C69A6">
      <w:pPr>
        <w:rPr>
          <w:rFonts w:eastAsia="Calibri"/>
          <w:sz w:val="26"/>
          <w:szCs w:val="26"/>
        </w:rPr>
      </w:pPr>
    </w:p>
    <w:sectPr w:rsidR="009B075B" w:rsidSect="00A60F2C">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1918"/>
    <w:multiLevelType w:val="hybridMultilevel"/>
    <w:tmpl w:val="C3402556"/>
    <w:lvl w:ilvl="0" w:tplc="34FE643C">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F7D36"/>
    <w:multiLevelType w:val="hybridMultilevel"/>
    <w:tmpl w:val="891C8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9B3760"/>
    <w:multiLevelType w:val="hybridMultilevel"/>
    <w:tmpl w:val="C77C67C8"/>
    <w:lvl w:ilvl="0" w:tplc="DCE85D7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D69E0"/>
    <w:multiLevelType w:val="hybridMultilevel"/>
    <w:tmpl w:val="A2C009E6"/>
    <w:lvl w:ilvl="0" w:tplc="D4D22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188"/>
    <w:rsid w:val="000123D1"/>
    <w:rsid w:val="00026C0C"/>
    <w:rsid w:val="00033C23"/>
    <w:rsid w:val="00034516"/>
    <w:rsid w:val="00043A2A"/>
    <w:rsid w:val="000E33A9"/>
    <w:rsid w:val="000E7F17"/>
    <w:rsid w:val="00182B65"/>
    <w:rsid w:val="001E3E0E"/>
    <w:rsid w:val="001F2F98"/>
    <w:rsid w:val="001F3ADA"/>
    <w:rsid w:val="00210A70"/>
    <w:rsid w:val="00242E1E"/>
    <w:rsid w:val="00264A1D"/>
    <w:rsid w:val="002A21A3"/>
    <w:rsid w:val="002E2F4F"/>
    <w:rsid w:val="002F3D85"/>
    <w:rsid w:val="00336D09"/>
    <w:rsid w:val="00356CA5"/>
    <w:rsid w:val="003A161B"/>
    <w:rsid w:val="003C69A6"/>
    <w:rsid w:val="0040296A"/>
    <w:rsid w:val="00415944"/>
    <w:rsid w:val="00485F3F"/>
    <w:rsid w:val="00495E9F"/>
    <w:rsid w:val="004C1A60"/>
    <w:rsid w:val="004F71AC"/>
    <w:rsid w:val="0051210E"/>
    <w:rsid w:val="005418AA"/>
    <w:rsid w:val="005B4297"/>
    <w:rsid w:val="00626D17"/>
    <w:rsid w:val="006301CD"/>
    <w:rsid w:val="00642534"/>
    <w:rsid w:val="00670A7E"/>
    <w:rsid w:val="00672682"/>
    <w:rsid w:val="006D3BF9"/>
    <w:rsid w:val="00725D0E"/>
    <w:rsid w:val="007F7BBF"/>
    <w:rsid w:val="00865037"/>
    <w:rsid w:val="0087569E"/>
    <w:rsid w:val="008774CC"/>
    <w:rsid w:val="008B0324"/>
    <w:rsid w:val="008E647E"/>
    <w:rsid w:val="0090670E"/>
    <w:rsid w:val="0095661E"/>
    <w:rsid w:val="00971A07"/>
    <w:rsid w:val="00991D15"/>
    <w:rsid w:val="009B075B"/>
    <w:rsid w:val="009B282E"/>
    <w:rsid w:val="009D0EAF"/>
    <w:rsid w:val="009F456E"/>
    <w:rsid w:val="009F48C1"/>
    <w:rsid w:val="00A24719"/>
    <w:rsid w:val="00A60F2C"/>
    <w:rsid w:val="00A7002D"/>
    <w:rsid w:val="00A726C0"/>
    <w:rsid w:val="00A8524B"/>
    <w:rsid w:val="00A96955"/>
    <w:rsid w:val="00B967DF"/>
    <w:rsid w:val="00BA0286"/>
    <w:rsid w:val="00BF12FD"/>
    <w:rsid w:val="00BF5EC0"/>
    <w:rsid w:val="00C40C28"/>
    <w:rsid w:val="00C441DD"/>
    <w:rsid w:val="00C55C3E"/>
    <w:rsid w:val="00CE20E9"/>
    <w:rsid w:val="00D03CA0"/>
    <w:rsid w:val="00D17C9A"/>
    <w:rsid w:val="00D225C6"/>
    <w:rsid w:val="00D3338A"/>
    <w:rsid w:val="00D81446"/>
    <w:rsid w:val="00DB71E9"/>
    <w:rsid w:val="00DD1738"/>
    <w:rsid w:val="00DD663E"/>
    <w:rsid w:val="00DF20A3"/>
    <w:rsid w:val="00E22812"/>
    <w:rsid w:val="00EB340B"/>
    <w:rsid w:val="00EC3383"/>
    <w:rsid w:val="00F0210E"/>
    <w:rsid w:val="00F02188"/>
    <w:rsid w:val="00F35F56"/>
    <w:rsid w:val="00F66422"/>
    <w:rsid w:val="00F92C5B"/>
    <w:rsid w:val="00FE0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2188"/>
    <w:pPr>
      <w:spacing w:before="100" w:beforeAutospacing="1" w:after="100" w:afterAutospacing="1"/>
    </w:pPr>
  </w:style>
  <w:style w:type="paragraph" w:customStyle="1" w:styleId="ConsPlusNormal">
    <w:name w:val="ConsPlusNormal"/>
    <w:semiHidden/>
    <w:rsid w:val="00F021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0"/>
    <w:uiPriority w:val="99"/>
    <w:semiHidden/>
    <w:unhideWhenUsed/>
    <w:rsid w:val="00F02188"/>
    <w:rPr>
      <w:color w:val="0000FF"/>
      <w:u w:val="single"/>
    </w:rPr>
  </w:style>
  <w:style w:type="paragraph" w:styleId="a5">
    <w:name w:val="Balloon Text"/>
    <w:basedOn w:val="a"/>
    <w:link w:val="a6"/>
    <w:uiPriority w:val="99"/>
    <w:semiHidden/>
    <w:unhideWhenUsed/>
    <w:rsid w:val="00C55C3E"/>
    <w:rPr>
      <w:rFonts w:ascii="Tahoma" w:hAnsi="Tahoma" w:cs="Tahoma"/>
      <w:sz w:val="16"/>
      <w:szCs w:val="16"/>
    </w:rPr>
  </w:style>
  <w:style w:type="character" w:customStyle="1" w:styleId="a6">
    <w:name w:val="Текст выноски Знак"/>
    <w:basedOn w:val="a0"/>
    <w:link w:val="a5"/>
    <w:uiPriority w:val="99"/>
    <w:semiHidden/>
    <w:rsid w:val="00C55C3E"/>
    <w:rPr>
      <w:rFonts w:ascii="Tahoma" w:eastAsia="Times New Roman" w:hAnsi="Tahoma" w:cs="Tahoma"/>
      <w:sz w:val="16"/>
      <w:szCs w:val="16"/>
      <w:lang w:eastAsia="ru-RU"/>
    </w:rPr>
  </w:style>
  <w:style w:type="paragraph" w:styleId="a7">
    <w:name w:val="List Paragraph"/>
    <w:basedOn w:val="a"/>
    <w:uiPriority w:val="34"/>
    <w:qFormat/>
    <w:rsid w:val="002A21A3"/>
    <w:pPr>
      <w:ind w:left="720"/>
      <w:contextualSpacing/>
    </w:pPr>
  </w:style>
  <w:style w:type="paragraph" w:customStyle="1" w:styleId="1">
    <w:name w:val="Знак1"/>
    <w:basedOn w:val="a"/>
    <w:rsid w:val="008774CC"/>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406611468">
      <w:bodyDiv w:val="1"/>
      <w:marLeft w:val="0"/>
      <w:marRight w:val="0"/>
      <w:marTop w:val="0"/>
      <w:marBottom w:val="0"/>
      <w:divBdr>
        <w:top w:val="none" w:sz="0" w:space="0" w:color="auto"/>
        <w:left w:val="none" w:sz="0" w:space="0" w:color="auto"/>
        <w:bottom w:val="none" w:sz="0" w:space="0" w:color="auto"/>
        <w:right w:val="none" w:sz="0" w:space="0" w:color="auto"/>
      </w:divBdr>
    </w:div>
    <w:div w:id="512720406">
      <w:bodyDiv w:val="1"/>
      <w:marLeft w:val="0"/>
      <w:marRight w:val="0"/>
      <w:marTop w:val="0"/>
      <w:marBottom w:val="0"/>
      <w:divBdr>
        <w:top w:val="none" w:sz="0" w:space="0" w:color="auto"/>
        <w:left w:val="none" w:sz="0" w:space="0" w:color="auto"/>
        <w:bottom w:val="none" w:sz="0" w:space="0" w:color="auto"/>
        <w:right w:val="none" w:sz="0" w:space="0" w:color="auto"/>
      </w:divBdr>
    </w:div>
    <w:div w:id="564100396">
      <w:bodyDiv w:val="1"/>
      <w:marLeft w:val="0"/>
      <w:marRight w:val="0"/>
      <w:marTop w:val="0"/>
      <w:marBottom w:val="0"/>
      <w:divBdr>
        <w:top w:val="none" w:sz="0" w:space="0" w:color="auto"/>
        <w:left w:val="none" w:sz="0" w:space="0" w:color="auto"/>
        <w:bottom w:val="none" w:sz="0" w:space="0" w:color="auto"/>
        <w:right w:val="none" w:sz="0" w:space="0" w:color="auto"/>
      </w:divBdr>
    </w:div>
    <w:div w:id="759720984">
      <w:bodyDiv w:val="1"/>
      <w:marLeft w:val="0"/>
      <w:marRight w:val="0"/>
      <w:marTop w:val="0"/>
      <w:marBottom w:val="0"/>
      <w:divBdr>
        <w:top w:val="none" w:sz="0" w:space="0" w:color="auto"/>
        <w:left w:val="none" w:sz="0" w:space="0" w:color="auto"/>
        <w:bottom w:val="none" w:sz="0" w:space="0" w:color="auto"/>
        <w:right w:val="none" w:sz="0" w:space="0" w:color="auto"/>
      </w:divBdr>
      <w:divsChild>
        <w:div w:id="2049259331">
          <w:marLeft w:val="0"/>
          <w:marRight w:val="0"/>
          <w:marTop w:val="0"/>
          <w:marBottom w:val="0"/>
          <w:divBdr>
            <w:top w:val="none" w:sz="0" w:space="0" w:color="auto"/>
            <w:left w:val="none" w:sz="0" w:space="0" w:color="auto"/>
            <w:bottom w:val="none" w:sz="0" w:space="0" w:color="auto"/>
            <w:right w:val="none" w:sz="0" w:space="0" w:color="auto"/>
          </w:divBdr>
        </w:div>
        <w:div w:id="675576251">
          <w:marLeft w:val="0"/>
          <w:marRight w:val="0"/>
          <w:marTop w:val="0"/>
          <w:marBottom w:val="0"/>
          <w:divBdr>
            <w:top w:val="none" w:sz="0" w:space="0" w:color="auto"/>
            <w:left w:val="none" w:sz="0" w:space="0" w:color="auto"/>
            <w:bottom w:val="none" w:sz="0" w:space="0" w:color="auto"/>
            <w:right w:val="none" w:sz="0" w:space="0" w:color="auto"/>
          </w:divBdr>
        </w:div>
        <w:div w:id="721321290">
          <w:marLeft w:val="0"/>
          <w:marRight w:val="0"/>
          <w:marTop w:val="0"/>
          <w:marBottom w:val="0"/>
          <w:divBdr>
            <w:top w:val="none" w:sz="0" w:space="0" w:color="auto"/>
            <w:left w:val="none" w:sz="0" w:space="0" w:color="auto"/>
            <w:bottom w:val="none" w:sz="0" w:space="0" w:color="auto"/>
            <w:right w:val="none" w:sz="0" w:space="0" w:color="auto"/>
          </w:divBdr>
        </w:div>
        <w:div w:id="768507362">
          <w:marLeft w:val="0"/>
          <w:marRight w:val="0"/>
          <w:marTop w:val="0"/>
          <w:marBottom w:val="0"/>
          <w:divBdr>
            <w:top w:val="none" w:sz="0" w:space="0" w:color="auto"/>
            <w:left w:val="none" w:sz="0" w:space="0" w:color="auto"/>
            <w:bottom w:val="none" w:sz="0" w:space="0" w:color="auto"/>
            <w:right w:val="none" w:sz="0" w:space="0" w:color="auto"/>
          </w:divBdr>
        </w:div>
        <w:div w:id="1981692045">
          <w:marLeft w:val="0"/>
          <w:marRight w:val="0"/>
          <w:marTop w:val="0"/>
          <w:marBottom w:val="0"/>
          <w:divBdr>
            <w:top w:val="none" w:sz="0" w:space="0" w:color="auto"/>
            <w:left w:val="none" w:sz="0" w:space="0" w:color="auto"/>
            <w:bottom w:val="none" w:sz="0" w:space="0" w:color="auto"/>
            <w:right w:val="none" w:sz="0" w:space="0" w:color="auto"/>
          </w:divBdr>
        </w:div>
        <w:div w:id="192042448">
          <w:marLeft w:val="0"/>
          <w:marRight w:val="0"/>
          <w:marTop w:val="0"/>
          <w:marBottom w:val="0"/>
          <w:divBdr>
            <w:top w:val="none" w:sz="0" w:space="0" w:color="auto"/>
            <w:left w:val="none" w:sz="0" w:space="0" w:color="auto"/>
            <w:bottom w:val="none" w:sz="0" w:space="0" w:color="auto"/>
            <w:right w:val="none" w:sz="0" w:space="0" w:color="auto"/>
          </w:divBdr>
        </w:div>
        <w:div w:id="1074473227">
          <w:marLeft w:val="0"/>
          <w:marRight w:val="0"/>
          <w:marTop w:val="0"/>
          <w:marBottom w:val="0"/>
          <w:divBdr>
            <w:top w:val="none" w:sz="0" w:space="0" w:color="auto"/>
            <w:left w:val="none" w:sz="0" w:space="0" w:color="auto"/>
            <w:bottom w:val="none" w:sz="0" w:space="0" w:color="auto"/>
            <w:right w:val="none" w:sz="0" w:space="0" w:color="auto"/>
          </w:divBdr>
        </w:div>
      </w:divsChild>
    </w:div>
    <w:div w:id="765078123">
      <w:bodyDiv w:val="1"/>
      <w:marLeft w:val="0"/>
      <w:marRight w:val="0"/>
      <w:marTop w:val="0"/>
      <w:marBottom w:val="0"/>
      <w:divBdr>
        <w:top w:val="none" w:sz="0" w:space="0" w:color="auto"/>
        <w:left w:val="none" w:sz="0" w:space="0" w:color="auto"/>
        <w:bottom w:val="none" w:sz="0" w:space="0" w:color="auto"/>
        <w:right w:val="none" w:sz="0" w:space="0" w:color="auto"/>
      </w:divBdr>
    </w:div>
    <w:div w:id="953706735">
      <w:bodyDiv w:val="1"/>
      <w:marLeft w:val="0"/>
      <w:marRight w:val="0"/>
      <w:marTop w:val="0"/>
      <w:marBottom w:val="0"/>
      <w:divBdr>
        <w:top w:val="none" w:sz="0" w:space="0" w:color="auto"/>
        <w:left w:val="none" w:sz="0" w:space="0" w:color="auto"/>
        <w:bottom w:val="none" w:sz="0" w:space="0" w:color="auto"/>
        <w:right w:val="none" w:sz="0" w:space="0" w:color="auto"/>
      </w:divBdr>
      <w:divsChild>
        <w:div w:id="933829253">
          <w:marLeft w:val="0"/>
          <w:marRight w:val="0"/>
          <w:marTop w:val="0"/>
          <w:marBottom w:val="0"/>
          <w:divBdr>
            <w:top w:val="none" w:sz="0" w:space="0" w:color="auto"/>
            <w:left w:val="none" w:sz="0" w:space="0" w:color="auto"/>
            <w:bottom w:val="none" w:sz="0" w:space="0" w:color="auto"/>
            <w:right w:val="none" w:sz="0" w:space="0" w:color="auto"/>
          </w:divBdr>
        </w:div>
        <w:div w:id="1798139536">
          <w:marLeft w:val="0"/>
          <w:marRight w:val="0"/>
          <w:marTop w:val="0"/>
          <w:marBottom w:val="0"/>
          <w:divBdr>
            <w:top w:val="none" w:sz="0" w:space="0" w:color="auto"/>
            <w:left w:val="none" w:sz="0" w:space="0" w:color="auto"/>
            <w:bottom w:val="none" w:sz="0" w:space="0" w:color="auto"/>
            <w:right w:val="none" w:sz="0" w:space="0" w:color="auto"/>
          </w:divBdr>
        </w:div>
        <w:div w:id="1142621248">
          <w:marLeft w:val="0"/>
          <w:marRight w:val="0"/>
          <w:marTop w:val="0"/>
          <w:marBottom w:val="0"/>
          <w:divBdr>
            <w:top w:val="none" w:sz="0" w:space="0" w:color="auto"/>
            <w:left w:val="none" w:sz="0" w:space="0" w:color="auto"/>
            <w:bottom w:val="none" w:sz="0" w:space="0" w:color="auto"/>
            <w:right w:val="none" w:sz="0" w:space="0" w:color="auto"/>
          </w:divBdr>
        </w:div>
        <w:div w:id="107050218">
          <w:marLeft w:val="0"/>
          <w:marRight w:val="0"/>
          <w:marTop w:val="0"/>
          <w:marBottom w:val="0"/>
          <w:divBdr>
            <w:top w:val="none" w:sz="0" w:space="0" w:color="auto"/>
            <w:left w:val="none" w:sz="0" w:space="0" w:color="auto"/>
            <w:bottom w:val="none" w:sz="0" w:space="0" w:color="auto"/>
            <w:right w:val="none" w:sz="0" w:space="0" w:color="auto"/>
          </w:divBdr>
        </w:div>
        <w:div w:id="1351957810">
          <w:marLeft w:val="0"/>
          <w:marRight w:val="0"/>
          <w:marTop w:val="0"/>
          <w:marBottom w:val="0"/>
          <w:divBdr>
            <w:top w:val="none" w:sz="0" w:space="0" w:color="auto"/>
            <w:left w:val="none" w:sz="0" w:space="0" w:color="auto"/>
            <w:bottom w:val="none" w:sz="0" w:space="0" w:color="auto"/>
            <w:right w:val="none" w:sz="0" w:space="0" w:color="auto"/>
          </w:divBdr>
        </w:div>
        <w:div w:id="1377507091">
          <w:marLeft w:val="0"/>
          <w:marRight w:val="0"/>
          <w:marTop w:val="0"/>
          <w:marBottom w:val="0"/>
          <w:divBdr>
            <w:top w:val="none" w:sz="0" w:space="0" w:color="auto"/>
            <w:left w:val="none" w:sz="0" w:space="0" w:color="auto"/>
            <w:bottom w:val="none" w:sz="0" w:space="0" w:color="auto"/>
            <w:right w:val="none" w:sz="0" w:space="0" w:color="auto"/>
          </w:divBdr>
        </w:div>
        <w:div w:id="1433673164">
          <w:marLeft w:val="0"/>
          <w:marRight w:val="0"/>
          <w:marTop w:val="0"/>
          <w:marBottom w:val="0"/>
          <w:divBdr>
            <w:top w:val="none" w:sz="0" w:space="0" w:color="auto"/>
            <w:left w:val="none" w:sz="0" w:space="0" w:color="auto"/>
            <w:bottom w:val="none" w:sz="0" w:space="0" w:color="auto"/>
            <w:right w:val="none" w:sz="0" w:space="0" w:color="auto"/>
          </w:divBdr>
        </w:div>
      </w:divsChild>
    </w:div>
    <w:div w:id="955872358">
      <w:bodyDiv w:val="1"/>
      <w:marLeft w:val="0"/>
      <w:marRight w:val="0"/>
      <w:marTop w:val="0"/>
      <w:marBottom w:val="0"/>
      <w:divBdr>
        <w:top w:val="none" w:sz="0" w:space="0" w:color="auto"/>
        <w:left w:val="none" w:sz="0" w:space="0" w:color="auto"/>
        <w:bottom w:val="none" w:sz="0" w:space="0" w:color="auto"/>
        <w:right w:val="none" w:sz="0" w:space="0" w:color="auto"/>
      </w:divBdr>
      <w:divsChild>
        <w:div w:id="332730151">
          <w:marLeft w:val="0"/>
          <w:marRight w:val="0"/>
          <w:marTop w:val="0"/>
          <w:marBottom w:val="0"/>
          <w:divBdr>
            <w:top w:val="none" w:sz="0" w:space="0" w:color="auto"/>
            <w:left w:val="none" w:sz="0" w:space="0" w:color="auto"/>
            <w:bottom w:val="none" w:sz="0" w:space="0" w:color="auto"/>
            <w:right w:val="none" w:sz="0" w:space="0" w:color="auto"/>
          </w:divBdr>
        </w:div>
        <w:div w:id="1209418216">
          <w:marLeft w:val="0"/>
          <w:marRight w:val="0"/>
          <w:marTop w:val="0"/>
          <w:marBottom w:val="0"/>
          <w:divBdr>
            <w:top w:val="none" w:sz="0" w:space="0" w:color="auto"/>
            <w:left w:val="none" w:sz="0" w:space="0" w:color="auto"/>
            <w:bottom w:val="none" w:sz="0" w:space="0" w:color="auto"/>
            <w:right w:val="none" w:sz="0" w:space="0" w:color="auto"/>
          </w:divBdr>
        </w:div>
        <w:div w:id="1862164667">
          <w:marLeft w:val="0"/>
          <w:marRight w:val="0"/>
          <w:marTop w:val="0"/>
          <w:marBottom w:val="0"/>
          <w:divBdr>
            <w:top w:val="none" w:sz="0" w:space="0" w:color="auto"/>
            <w:left w:val="none" w:sz="0" w:space="0" w:color="auto"/>
            <w:bottom w:val="none" w:sz="0" w:space="0" w:color="auto"/>
            <w:right w:val="none" w:sz="0" w:space="0" w:color="auto"/>
          </w:divBdr>
        </w:div>
        <w:div w:id="2025083640">
          <w:marLeft w:val="0"/>
          <w:marRight w:val="0"/>
          <w:marTop w:val="0"/>
          <w:marBottom w:val="0"/>
          <w:divBdr>
            <w:top w:val="none" w:sz="0" w:space="0" w:color="auto"/>
            <w:left w:val="none" w:sz="0" w:space="0" w:color="auto"/>
            <w:bottom w:val="none" w:sz="0" w:space="0" w:color="auto"/>
            <w:right w:val="none" w:sz="0" w:space="0" w:color="auto"/>
          </w:divBdr>
        </w:div>
        <w:div w:id="569115956">
          <w:marLeft w:val="0"/>
          <w:marRight w:val="0"/>
          <w:marTop w:val="0"/>
          <w:marBottom w:val="0"/>
          <w:divBdr>
            <w:top w:val="none" w:sz="0" w:space="0" w:color="auto"/>
            <w:left w:val="none" w:sz="0" w:space="0" w:color="auto"/>
            <w:bottom w:val="none" w:sz="0" w:space="0" w:color="auto"/>
            <w:right w:val="none" w:sz="0" w:space="0" w:color="auto"/>
          </w:divBdr>
        </w:div>
        <w:div w:id="316687391">
          <w:marLeft w:val="0"/>
          <w:marRight w:val="0"/>
          <w:marTop w:val="0"/>
          <w:marBottom w:val="0"/>
          <w:divBdr>
            <w:top w:val="none" w:sz="0" w:space="0" w:color="auto"/>
            <w:left w:val="none" w:sz="0" w:space="0" w:color="auto"/>
            <w:bottom w:val="none" w:sz="0" w:space="0" w:color="auto"/>
            <w:right w:val="none" w:sz="0" w:space="0" w:color="auto"/>
          </w:divBdr>
        </w:div>
        <w:div w:id="1862232506">
          <w:marLeft w:val="0"/>
          <w:marRight w:val="0"/>
          <w:marTop w:val="0"/>
          <w:marBottom w:val="0"/>
          <w:divBdr>
            <w:top w:val="none" w:sz="0" w:space="0" w:color="auto"/>
            <w:left w:val="none" w:sz="0" w:space="0" w:color="auto"/>
            <w:bottom w:val="none" w:sz="0" w:space="0" w:color="auto"/>
            <w:right w:val="none" w:sz="0" w:space="0" w:color="auto"/>
          </w:divBdr>
        </w:div>
      </w:divsChild>
    </w:div>
    <w:div w:id="1627391749">
      <w:bodyDiv w:val="1"/>
      <w:marLeft w:val="0"/>
      <w:marRight w:val="0"/>
      <w:marTop w:val="0"/>
      <w:marBottom w:val="0"/>
      <w:divBdr>
        <w:top w:val="none" w:sz="0" w:space="0" w:color="auto"/>
        <w:left w:val="none" w:sz="0" w:space="0" w:color="auto"/>
        <w:bottom w:val="none" w:sz="0" w:space="0" w:color="auto"/>
        <w:right w:val="none" w:sz="0" w:space="0" w:color="auto"/>
      </w:divBdr>
      <w:divsChild>
        <w:div w:id="718699586">
          <w:marLeft w:val="0"/>
          <w:marRight w:val="0"/>
          <w:marTop w:val="0"/>
          <w:marBottom w:val="0"/>
          <w:divBdr>
            <w:top w:val="none" w:sz="0" w:space="0" w:color="auto"/>
            <w:left w:val="none" w:sz="0" w:space="0" w:color="auto"/>
            <w:bottom w:val="none" w:sz="0" w:space="0" w:color="auto"/>
            <w:right w:val="none" w:sz="0" w:space="0" w:color="auto"/>
          </w:divBdr>
        </w:div>
        <w:div w:id="344211736">
          <w:marLeft w:val="0"/>
          <w:marRight w:val="0"/>
          <w:marTop w:val="0"/>
          <w:marBottom w:val="0"/>
          <w:divBdr>
            <w:top w:val="none" w:sz="0" w:space="0" w:color="auto"/>
            <w:left w:val="none" w:sz="0" w:space="0" w:color="auto"/>
            <w:bottom w:val="none" w:sz="0" w:space="0" w:color="auto"/>
            <w:right w:val="none" w:sz="0" w:space="0" w:color="auto"/>
          </w:divBdr>
        </w:div>
        <w:div w:id="1111821424">
          <w:marLeft w:val="0"/>
          <w:marRight w:val="0"/>
          <w:marTop w:val="0"/>
          <w:marBottom w:val="0"/>
          <w:divBdr>
            <w:top w:val="none" w:sz="0" w:space="0" w:color="auto"/>
            <w:left w:val="none" w:sz="0" w:space="0" w:color="auto"/>
            <w:bottom w:val="none" w:sz="0" w:space="0" w:color="auto"/>
            <w:right w:val="none" w:sz="0" w:space="0" w:color="auto"/>
          </w:divBdr>
        </w:div>
        <w:div w:id="540628206">
          <w:marLeft w:val="0"/>
          <w:marRight w:val="0"/>
          <w:marTop w:val="0"/>
          <w:marBottom w:val="0"/>
          <w:divBdr>
            <w:top w:val="none" w:sz="0" w:space="0" w:color="auto"/>
            <w:left w:val="none" w:sz="0" w:space="0" w:color="auto"/>
            <w:bottom w:val="none" w:sz="0" w:space="0" w:color="auto"/>
            <w:right w:val="none" w:sz="0" w:space="0" w:color="auto"/>
          </w:divBdr>
        </w:div>
        <w:div w:id="1320429653">
          <w:marLeft w:val="0"/>
          <w:marRight w:val="0"/>
          <w:marTop w:val="0"/>
          <w:marBottom w:val="0"/>
          <w:divBdr>
            <w:top w:val="none" w:sz="0" w:space="0" w:color="auto"/>
            <w:left w:val="none" w:sz="0" w:space="0" w:color="auto"/>
            <w:bottom w:val="none" w:sz="0" w:space="0" w:color="auto"/>
            <w:right w:val="none" w:sz="0" w:space="0" w:color="auto"/>
          </w:divBdr>
        </w:div>
        <w:div w:id="1355575772">
          <w:marLeft w:val="0"/>
          <w:marRight w:val="0"/>
          <w:marTop w:val="0"/>
          <w:marBottom w:val="0"/>
          <w:divBdr>
            <w:top w:val="none" w:sz="0" w:space="0" w:color="auto"/>
            <w:left w:val="none" w:sz="0" w:space="0" w:color="auto"/>
            <w:bottom w:val="none" w:sz="0" w:space="0" w:color="auto"/>
            <w:right w:val="none" w:sz="0" w:space="0" w:color="auto"/>
          </w:divBdr>
        </w:div>
        <w:div w:id="615404896">
          <w:marLeft w:val="0"/>
          <w:marRight w:val="0"/>
          <w:marTop w:val="0"/>
          <w:marBottom w:val="0"/>
          <w:divBdr>
            <w:top w:val="none" w:sz="0" w:space="0" w:color="auto"/>
            <w:left w:val="none" w:sz="0" w:space="0" w:color="auto"/>
            <w:bottom w:val="none" w:sz="0" w:space="0" w:color="auto"/>
            <w:right w:val="none" w:sz="0" w:space="0" w:color="auto"/>
          </w:divBdr>
        </w:div>
      </w:divsChild>
    </w:div>
    <w:div w:id="1963924024">
      <w:bodyDiv w:val="1"/>
      <w:marLeft w:val="0"/>
      <w:marRight w:val="0"/>
      <w:marTop w:val="0"/>
      <w:marBottom w:val="0"/>
      <w:divBdr>
        <w:top w:val="none" w:sz="0" w:space="0" w:color="auto"/>
        <w:left w:val="none" w:sz="0" w:space="0" w:color="auto"/>
        <w:bottom w:val="none" w:sz="0" w:space="0" w:color="auto"/>
        <w:right w:val="none" w:sz="0" w:space="0" w:color="auto"/>
      </w:divBdr>
      <w:divsChild>
        <w:div w:id="1334839865">
          <w:marLeft w:val="0"/>
          <w:marRight w:val="0"/>
          <w:marTop w:val="0"/>
          <w:marBottom w:val="0"/>
          <w:divBdr>
            <w:top w:val="none" w:sz="0" w:space="0" w:color="auto"/>
            <w:left w:val="none" w:sz="0" w:space="0" w:color="auto"/>
            <w:bottom w:val="none" w:sz="0" w:space="0" w:color="auto"/>
            <w:right w:val="none" w:sz="0" w:space="0" w:color="auto"/>
          </w:divBdr>
        </w:div>
        <w:div w:id="918948163">
          <w:marLeft w:val="0"/>
          <w:marRight w:val="0"/>
          <w:marTop w:val="0"/>
          <w:marBottom w:val="0"/>
          <w:divBdr>
            <w:top w:val="none" w:sz="0" w:space="0" w:color="auto"/>
            <w:left w:val="none" w:sz="0" w:space="0" w:color="auto"/>
            <w:bottom w:val="none" w:sz="0" w:space="0" w:color="auto"/>
            <w:right w:val="none" w:sz="0" w:space="0" w:color="auto"/>
          </w:divBdr>
        </w:div>
        <w:div w:id="1371878895">
          <w:marLeft w:val="0"/>
          <w:marRight w:val="0"/>
          <w:marTop w:val="0"/>
          <w:marBottom w:val="0"/>
          <w:divBdr>
            <w:top w:val="none" w:sz="0" w:space="0" w:color="auto"/>
            <w:left w:val="none" w:sz="0" w:space="0" w:color="auto"/>
            <w:bottom w:val="none" w:sz="0" w:space="0" w:color="auto"/>
            <w:right w:val="none" w:sz="0" w:space="0" w:color="auto"/>
          </w:divBdr>
        </w:div>
        <w:div w:id="912087862">
          <w:marLeft w:val="0"/>
          <w:marRight w:val="0"/>
          <w:marTop w:val="0"/>
          <w:marBottom w:val="0"/>
          <w:divBdr>
            <w:top w:val="none" w:sz="0" w:space="0" w:color="auto"/>
            <w:left w:val="none" w:sz="0" w:space="0" w:color="auto"/>
            <w:bottom w:val="none" w:sz="0" w:space="0" w:color="auto"/>
            <w:right w:val="none" w:sz="0" w:space="0" w:color="auto"/>
          </w:divBdr>
        </w:div>
        <w:div w:id="1200701161">
          <w:marLeft w:val="0"/>
          <w:marRight w:val="0"/>
          <w:marTop w:val="0"/>
          <w:marBottom w:val="0"/>
          <w:divBdr>
            <w:top w:val="none" w:sz="0" w:space="0" w:color="auto"/>
            <w:left w:val="none" w:sz="0" w:space="0" w:color="auto"/>
            <w:bottom w:val="none" w:sz="0" w:space="0" w:color="auto"/>
            <w:right w:val="none" w:sz="0" w:space="0" w:color="auto"/>
          </w:divBdr>
        </w:div>
        <w:div w:id="197472665">
          <w:marLeft w:val="0"/>
          <w:marRight w:val="0"/>
          <w:marTop w:val="0"/>
          <w:marBottom w:val="0"/>
          <w:divBdr>
            <w:top w:val="none" w:sz="0" w:space="0" w:color="auto"/>
            <w:left w:val="none" w:sz="0" w:space="0" w:color="auto"/>
            <w:bottom w:val="none" w:sz="0" w:space="0" w:color="auto"/>
            <w:right w:val="none" w:sz="0" w:space="0" w:color="auto"/>
          </w:divBdr>
        </w:div>
        <w:div w:id="128222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554C-12A4-413A-85CB-0CCB5B47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6</cp:revision>
  <cp:lastPrinted>2019-02-01T02:41:00Z</cp:lastPrinted>
  <dcterms:created xsi:type="dcterms:W3CDTF">2019-02-05T08:24:00Z</dcterms:created>
  <dcterms:modified xsi:type="dcterms:W3CDTF">2019-02-06T02:04:00Z</dcterms:modified>
</cp:coreProperties>
</file>