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06" w:rsidRDefault="006A7706" w:rsidP="006A7706">
      <w:pPr>
        <w:jc w:val="center"/>
        <w:rPr>
          <w:b/>
        </w:rPr>
      </w:pPr>
    </w:p>
    <w:p w:rsidR="006A7706" w:rsidRDefault="006A7706" w:rsidP="006A7706">
      <w:pPr>
        <w:jc w:val="center"/>
        <w:rPr>
          <w:b/>
        </w:rPr>
      </w:pPr>
    </w:p>
    <w:p w:rsidR="006A7706" w:rsidRDefault="00522AF6" w:rsidP="00522AF6">
      <w:pPr>
        <w:tabs>
          <w:tab w:val="center" w:pos="4677"/>
          <w:tab w:val="left" w:pos="6848"/>
        </w:tabs>
        <w:rPr>
          <w:b/>
        </w:rPr>
      </w:pPr>
      <w:r>
        <w:rPr>
          <w:b/>
        </w:rPr>
        <w:tab/>
      </w:r>
      <w:r w:rsidR="006A7706">
        <w:rPr>
          <w:noProof/>
        </w:rPr>
        <w:drawing>
          <wp:anchor distT="0" distB="0" distL="114300" distR="114300" simplePos="0" relativeHeight="251658240" behindDoc="0" locked="0" layoutInCell="1" allowOverlap="1" wp14:anchorId="5AF42ED5" wp14:editId="64B58688">
            <wp:simplePos x="0" y="0"/>
            <wp:positionH relativeFrom="column">
              <wp:posOffset>2261235</wp:posOffset>
            </wp:positionH>
            <wp:positionV relativeFrom="paragraph">
              <wp:posOffset>-672465</wp:posOffset>
            </wp:positionV>
            <wp:extent cx="1076960" cy="1257300"/>
            <wp:effectExtent l="19050" t="0" r="8890" b="0"/>
            <wp:wrapNone/>
            <wp:docPr id="2" name="Рисунок 2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  <w:t>ПРОЕКТ</w:t>
      </w:r>
    </w:p>
    <w:p w:rsidR="006A7706" w:rsidRDefault="006A7706" w:rsidP="006A7706">
      <w:pPr>
        <w:jc w:val="right"/>
        <w:rPr>
          <w:b/>
        </w:rPr>
      </w:pPr>
      <w:r>
        <w:rPr>
          <w:b/>
        </w:rPr>
        <w:t xml:space="preserve">                    </w:t>
      </w:r>
    </w:p>
    <w:p w:rsidR="006A7706" w:rsidRDefault="006A7706" w:rsidP="006A7706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A7706" w:rsidRDefault="006A7706" w:rsidP="006A7706">
      <w:pPr>
        <w:rPr>
          <w:b/>
        </w:rPr>
      </w:pPr>
    </w:p>
    <w:p w:rsidR="006A7706" w:rsidRDefault="006A7706" w:rsidP="006A7706">
      <w:pPr>
        <w:jc w:val="center"/>
        <w:rPr>
          <w:b/>
        </w:rPr>
      </w:pPr>
      <w:r>
        <w:rPr>
          <w:b/>
        </w:rPr>
        <w:t xml:space="preserve">РОССИЙСКАЯ     ФЕДЕРАЦИЯ                     </w:t>
      </w:r>
    </w:p>
    <w:p w:rsidR="006A7706" w:rsidRDefault="006A7706" w:rsidP="006A7706">
      <w:pPr>
        <w:jc w:val="center"/>
        <w:rPr>
          <w:b/>
        </w:rPr>
      </w:pPr>
      <w:r>
        <w:rPr>
          <w:b/>
        </w:rPr>
        <w:t>РЕСПУБЛИКА  ХАКАСИЯ</w:t>
      </w:r>
    </w:p>
    <w:p w:rsidR="006A7706" w:rsidRDefault="006A7706" w:rsidP="006A7706">
      <w:pPr>
        <w:jc w:val="center"/>
        <w:rPr>
          <w:b/>
        </w:rPr>
      </w:pPr>
      <w:r>
        <w:rPr>
          <w:b/>
        </w:rPr>
        <w:t>СОВЕТ  ДЕПУТАТОВ</w:t>
      </w:r>
    </w:p>
    <w:p w:rsidR="006A7706" w:rsidRDefault="006A7706" w:rsidP="006A7706">
      <w:pPr>
        <w:jc w:val="center"/>
        <w:rPr>
          <w:b/>
        </w:rPr>
      </w:pPr>
      <w:r>
        <w:rPr>
          <w:b/>
        </w:rPr>
        <w:t xml:space="preserve">  ЦЕЛИННОГО  СЕЛЬСОВЕТА</w:t>
      </w:r>
    </w:p>
    <w:p w:rsidR="006A7706" w:rsidRDefault="006A7706" w:rsidP="006A7706">
      <w:pPr>
        <w:jc w:val="center"/>
        <w:rPr>
          <w:b/>
        </w:rPr>
      </w:pPr>
      <w:r>
        <w:rPr>
          <w:b/>
        </w:rPr>
        <w:t>ШИРИНСКОГО  РАЙОНА</w:t>
      </w:r>
    </w:p>
    <w:p w:rsidR="006A7706" w:rsidRDefault="006A7706" w:rsidP="006A7706">
      <w:pPr>
        <w:jc w:val="center"/>
        <w:rPr>
          <w:b/>
        </w:rPr>
      </w:pPr>
    </w:p>
    <w:p w:rsidR="006A7706" w:rsidRDefault="006A7706" w:rsidP="006A770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A7706" w:rsidRDefault="006A7706" w:rsidP="006A7706">
      <w:pPr>
        <w:rPr>
          <w:sz w:val="26"/>
          <w:szCs w:val="26"/>
        </w:rPr>
      </w:pPr>
    </w:p>
    <w:p w:rsidR="006A7706" w:rsidRDefault="00C225DA" w:rsidP="006A7706">
      <w:pPr>
        <w:rPr>
          <w:sz w:val="26"/>
          <w:szCs w:val="26"/>
          <w:u w:val="single"/>
        </w:rPr>
      </w:pPr>
      <w:r>
        <w:rPr>
          <w:sz w:val="26"/>
          <w:szCs w:val="26"/>
        </w:rPr>
        <w:t>от __ февраля  2019</w:t>
      </w:r>
      <w:r w:rsidR="006A7706">
        <w:rPr>
          <w:sz w:val="26"/>
          <w:szCs w:val="26"/>
        </w:rPr>
        <w:t xml:space="preserve">г.                                                                            № </w:t>
      </w:r>
      <w:r w:rsidR="00C42B5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___</w:t>
      </w:r>
    </w:p>
    <w:p w:rsidR="006A7706" w:rsidRDefault="006A7706" w:rsidP="006A7706">
      <w:pPr>
        <w:rPr>
          <w:sz w:val="26"/>
          <w:szCs w:val="26"/>
        </w:rPr>
      </w:pPr>
    </w:p>
    <w:p w:rsidR="003D35DD" w:rsidRDefault="003D35DD" w:rsidP="006A7706">
      <w:pPr>
        <w:rPr>
          <w:sz w:val="26"/>
          <w:szCs w:val="26"/>
        </w:rPr>
      </w:pPr>
    </w:p>
    <w:p w:rsidR="006A7706" w:rsidRDefault="003D35DD" w:rsidP="006A7706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</w:t>
      </w:r>
    </w:p>
    <w:p w:rsidR="003D35DD" w:rsidRDefault="003D35DD" w:rsidP="006A7706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Совета депутатов Целинного </w:t>
      </w:r>
    </w:p>
    <w:p w:rsidR="003D35DD" w:rsidRDefault="003D35DD" w:rsidP="006A7706">
      <w:pPr>
        <w:rPr>
          <w:sz w:val="26"/>
          <w:szCs w:val="26"/>
        </w:rPr>
      </w:pPr>
      <w:r>
        <w:rPr>
          <w:sz w:val="26"/>
          <w:szCs w:val="26"/>
        </w:rPr>
        <w:t>Сельсовета от 29.10.2018 года №29/2</w:t>
      </w:r>
    </w:p>
    <w:p w:rsidR="006A7706" w:rsidRPr="003D35DD" w:rsidRDefault="003D35DD" w:rsidP="006A7706">
      <w:pPr>
        <w:rPr>
          <w:sz w:val="26"/>
          <w:szCs w:val="26"/>
        </w:rPr>
      </w:pPr>
      <w:r w:rsidRPr="003D35DD">
        <w:rPr>
          <w:sz w:val="26"/>
          <w:szCs w:val="26"/>
        </w:rPr>
        <w:t>«</w:t>
      </w:r>
      <w:r w:rsidR="006A7706" w:rsidRPr="003D35DD">
        <w:rPr>
          <w:sz w:val="26"/>
          <w:szCs w:val="26"/>
        </w:rPr>
        <w:t>Об установлении земельного налога</w:t>
      </w:r>
    </w:p>
    <w:p w:rsidR="006A7706" w:rsidRPr="001A2C2D" w:rsidRDefault="006A7706" w:rsidP="006A7706">
      <w:pPr>
        <w:rPr>
          <w:sz w:val="26"/>
          <w:szCs w:val="26"/>
        </w:rPr>
      </w:pPr>
      <w:r w:rsidRPr="003D35DD">
        <w:rPr>
          <w:sz w:val="26"/>
          <w:szCs w:val="26"/>
        </w:rPr>
        <w:t>на территории Целинного сельсовета</w:t>
      </w:r>
      <w:r w:rsidR="003D35DD" w:rsidRPr="003D35DD">
        <w:rPr>
          <w:sz w:val="26"/>
          <w:szCs w:val="26"/>
        </w:rPr>
        <w:t>»</w:t>
      </w:r>
      <w:r w:rsidRPr="003D35DD">
        <w:rPr>
          <w:sz w:val="26"/>
          <w:szCs w:val="26"/>
        </w:rPr>
        <w:t xml:space="preserve"> </w:t>
      </w:r>
    </w:p>
    <w:p w:rsidR="006A7706" w:rsidRPr="00C225DA" w:rsidRDefault="006A7706" w:rsidP="006A7706">
      <w:pPr>
        <w:jc w:val="both"/>
        <w:rPr>
          <w:color w:val="FF0000"/>
          <w:sz w:val="26"/>
          <w:szCs w:val="26"/>
        </w:rPr>
      </w:pPr>
    </w:p>
    <w:p w:rsidR="006A7706" w:rsidRDefault="006A7706" w:rsidP="006A7706">
      <w:pPr>
        <w:jc w:val="both"/>
        <w:rPr>
          <w:sz w:val="26"/>
          <w:szCs w:val="26"/>
        </w:rPr>
      </w:pPr>
      <w:r w:rsidRPr="00C225DA">
        <w:rPr>
          <w:color w:val="FF0000"/>
          <w:sz w:val="26"/>
          <w:szCs w:val="26"/>
        </w:rPr>
        <w:tab/>
      </w:r>
      <w:r w:rsidRPr="003D35DD">
        <w:rPr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D35DD">
          <w:rPr>
            <w:sz w:val="26"/>
            <w:szCs w:val="26"/>
          </w:rPr>
          <w:t>2003 г</w:t>
        </w:r>
      </w:smartTag>
      <w:r w:rsidRPr="003D35DD">
        <w:rPr>
          <w:sz w:val="26"/>
          <w:szCs w:val="26"/>
        </w:rPr>
        <w:t>. №131-ФЗ «Об общих принципах организации местного самоуправления в Российской Федерации» (с последующими изменениями) и Уставом муниципального образования Целинный сельсовет,  Совет депу</w:t>
      </w:r>
      <w:r w:rsidR="003D35DD" w:rsidRPr="003D35DD">
        <w:rPr>
          <w:sz w:val="26"/>
          <w:szCs w:val="26"/>
        </w:rPr>
        <w:t>татов</w:t>
      </w:r>
      <w:r w:rsidRPr="003D35DD">
        <w:rPr>
          <w:sz w:val="26"/>
          <w:szCs w:val="26"/>
        </w:rPr>
        <w:t xml:space="preserve"> Целинного сельсовета РЕШИЛ:</w:t>
      </w:r>
    </w:p>
    <w:p w:rsidR="003D35DD" w:rsidRDefault="003D35DD" w:rsidP="006A7706">
      <w:pPr>
        <w:jc w:val="both"/>
        <w:rPr>
          <w:sz w:val="26"/>
          <w:szCs w:val="26"/>
        </w:rPr>
      </w:pPr>
    </w:p>
    <w:p w:rsidR="00C225DA" w:rsidRDefault="003D35DD" w:rsidP="001A2C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Внести в решение Совета депутатов Целинного сельсовета от 29.10.2018 года №29/2</w:t>
      </w:r>
      <w:r w:rsidRPr="003D35DD">
        <w:rPr>
          <w:sz w:val="26"/>
          <w:szCs w:val="26"/>
        </w:rPr>
        <w:t>«Об установлении земельного налога</w:t>
      </w:r>
      <w:r>
        <w:rPr>
          <w:sz w:val="26"/>
          <w:szCs w:val="26"/>
        </w:rPr>
        <w:t xml:space="preserve"> </w:t>
      </w:r>
      <w:r w:rsidRPr="003D35DD">
        <w:rPr>
          <w:sz w:val="26"/>
          <w:szCs w:val="26"/>
        </w:rPr>
        <w:t xml:space="preserve">на территории Целинного сельсовета» </w:t>
      </w:r>
      <w:r>
        <w:rPr>
          <w:sz w:val="26"/>
          <w:szCs w:val="26"/>
        </w:rPr>
        <w:t>следующие изменения:</w:t>
      </w:r>
    </w:p>
    <w:p w:rsidR="001953C9" w:rsidRPr="001953C9" w:rsidRDefault="001953C9" w:rsidP="006A7706">
      <w:pPr>
        <w:jc w:val="both"/>
        <w:rPr>
          <w:sz w:val="26"/>
          <w:szCs w:val="26"/>
        </w:rPr>
      </w:pPr>
    </w:p>
    <w:p w:rsidR="00C225DA" w:rsidRDefault="001A2C2D" w:rsidP="006A7706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225DA" w:rsidRPr="00C225DA">
        <w:rPr>
          <w:sz w:val="26"/>
          <w:szCs w:val="26"/>
        </w:rPr>
        <w:t>.</w:t>
      </w:r>
      <w:r w:rsidR="00C225DA">
        <w:rPr>
          <w:sz w:val="26"/>
          <w:szCs w:val="26"/>
        </w:rPr>
        <w:t xml:space="preserve"> </w:t>
      </w:r>
      <w:r w:rsidR="001953C9">
        <w:rPr>
          <w:b/>
          <w:sz w:val="26"/>
          <w:szCs w:val="26"/>
        </w:rPr>
        <w:t xml:space="preserve">пункт </w:t>
      </w:r>
      <w:r w:rsidR="00C225DA" w:rsidRPr="00C225DA">
        <w:rPr>
          <w:b/>
          <w:sz w:val="26"/>
          <w:szCs w:val="26"/>
        </w:rPr>
        <w:t>3</w:t>
      </w:r>
      <w:r w:rsidR="00C225DA">
        <w:rPr>
          <w:sz w:val="26"/>
          <w:szCs w:val="26"/>
        </w:rPr>
        <w:t xml:space="preserve"> </w:t>
      </w:r>
      <w:r w:rsidR="001953C9">
        <w:rPr>
          <w:sz w:val="26"/>
          <w:szCs w:val="26"/>
        </w:rPr>
        <w:t>изложить</w:t>
      </w:r>
      <w:r w:rsidR="00C225DA">
        <w:rPr>
          <w:sz w:val="26"/>
          <w:szCs w:val="26"/>
        </w:rPr>
        <w:t xml:space="preserve"> в следующей редакции:</w:t>
      </w:r>
    </w:p>
    <w:p w:rsidR="00C225DA" w:rsidRDefault="00C225DA" w:rsidP="006A7706">
      <w:pPr>
        <w:jc w:val="both"/>
        <w:rPr>
          <w:sz w:val="26"/>
          <w:szCs w:val="26"/>
        </w:rPr>
      </w:pPr>
      <w:r>
        <w:rPr>
          <w:sz w:val="26"/>
          <w:szCs w:val="26"/>
        </w:rPr>
        <w:t>«Установить следующие сроки уплаты земельного налога и авансовых платежей»:</w:t>
      </w:r>
    </w:p>
    <w:p w:rsidR="00C225DA" w:rsidRDefault="00C225DA" w:rsidP="006A7706">
      <w:pPr>
        <w:jc w:val="both"/>
        <w:rPr>
          <w:sz w:val="26"/>
          <w:szCs w:val="26"/>
        </w:rPr>
      </w:pPr>
      <w:r w:rsidRPr="00C225DA">
        <w:rPr>
          <w:b/>
          <w:sz w:val="26"/>
          <w:szCs w:val="26"/>
        </w:rPr>
        <w:t>3.1.</w:t>
      </w:r>
      <w:r>
        <w:rPr>
          <w:sz w:val="26"/>
          <w:szCs w:val="26"/>
        </w:rPr>
        <w:t xml:space="preserve">  для налогоплательщиков – физических лиц срок уплаты земельного налога – не позднее 1 декабря года, следующего за истекшим налоговым периодом;</w:t>
      </w:r>
    </w:p>
    <w:p w:rsidR="00C225DA" w:rsidRDefault="00C225DA" w:rsidP="006A7706">
      <w:pPr>
        <w:jc w:val="both"/>
        <w:rPr>
          <w:sz w:val="26"/>
          <w:szCs w:val="26"/>
        </w:rPr>
      </w:pPr>
      <w:r w:rsidRPr="00C225DA">
        <w:rPr>
          <w:b/>
          <w:sz w:val="26"/>
          <w:szCs w:val="26"/>
        </w:rPr>
        <w:t>3.2</w:t>
      </w:r>
      <w:r>
        <w:rPr>
          <w:sz w:val="26"/>
          <w:szCs w:val="26"/>
        </w:rPr>
        <w:t>.  для налогоплательщиков организаций:</w:t>
      </w:r>
    </w:p>
    <w:p w:rsidR="00C225DA" w:rsidRDefault="00C225DA" w:rsidP="006A7706">
      <w:pPr>
        <w:jc w:val="both"/>
        <w:rPr>
          <w:sz w:val="26"/>
          <w:szCs w:val="26"/>
        </w:rPr>
      </w:pPr>
      <w:r>
        <w:rPr>
          <w:sz w:val="26"/>
          <w:szCs w:val="26"/>
        </w:rPr>
        <w:t>- авансовых платежей – ежеквартально, не позднее последнего числа месяца, следующего за истекшим отчетным периодом;</w:t>
      </w:r>
    </w:p>
    <w:p w:rsidR="00C225DA" w:rsidRDefault="00C225DA" w:rsidP="006A7706">
      <w:pPr>
        <w:jc w:val="both"/>
        <w:rPr>
          <w:sz w:val="26"/>
          <w:szCs w:val="26"/>
        </w:rPr>
      </w:pPr>
      <w:r>
        <w:rPr>
          <w:sz w:val="26"/>
          <w:szCs w:val="26"/>
        </w:rPr>
        <w:t>- платежей по итогам налогового периода – не позднее 1 марта года, следующего за истекшим налоговым периодом».</w:t>
      </w:r>
    </w:p>
    <w:p w:rsidR="00856D27" w:rsidRDefault="00856D27" w:rsidP="006A7706">
      <w:pPr>
        <w:jc w:val="both"/>
        <w:rPr>
          <w:sz w:val="26"/>
          <w:szCs w:val="26"/>
        </w:rPr>
      </w:pPr>
    </w:p>
    <w:p w:rsidR="00856D27" w:rsidRDefault="00856D27" w:rsidP="0085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/>
          <w:sz w:val="26"/>
          <w:szCs w:val="26"/>
        </w:rPr>
        <w:t xml:space="preserve">пункт </w:t>
      </w:r>
      <w:r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 изложить</w:t>
      </w:r>
      <w:r w:rsidR="00054406">
        <w:rPr>
          <w:sz w:val="26"/>
          <w:szCs w:val="26"/>
        </w:rPr>
        <w:t xml:space="preserve"> в новой</w:t>
      </w:r>
      <w:r>
        <w:rPr>
          <w:sz w:val="26"/>
          <w:szCs w:val="26"/>
        </w:rPr>
        <w:t xml:space="preserve"> редакции:</w:t>
      </w:r>
    </w:p>
    <w:p w:rsidR="00856D27" w:rsidRPr="001A2C2D" w:rsidRDefault="00856D27" w:rsidP="00856D27">
      <w:pPr>
        <w:jc w:val="both"/>
        <w:rPr>
          <w:sz w:val="26"/>
          <w:szCs w:val="26"/>
        </w:rPr>
      </w:pPr>
      <w:r w:rsidRPr="001A2C2D">
        <w:rPr>
          <w:sz w:val="26"/>
          <w:szCs w:val="26"/>
        </w:rPr>
        <w:t>Предоставить льготу по земельному налогу:</w:t>
      </w:r>
    </w:p>
    <w:p w:rsidR="00856D27" w:rsidRPr="001A2C2D" w:rsidRDefault="00856D27" w:rsidP="00856D27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A2C2D">
        <w:rPr>
          <w:sz w:val="26"/>
          <w:szCs w:val="26"/>
        </w:rPr>
        <w:t>.1. в размере 100% следующим категориям налогоплательщиков:</w:t>
      </w:r>
    </w:p>
    <w:p w:rsidR="00856D27" w:rsidRPr="001A2C2D" w:rsidRDefault="00856D27" w:rsidP="00856D27">
      <w:pPr>
        <w:jc w:val="both"/>
        <w:rPr>
          <w:sz w:val="26"/>
          <w:szCs w:val="26"/>
        </w:rPr>
      </w:pPr>
      <w:r w:rsidRPr="001A2C2D">
        <w:rPr>
          <w:sz w:val="26"/>
          <w:szCs w:val="26"/>
        </w:rPr>
        <w:t xml:space="preserve"> - муниципальным учреждениям образования;</w:t>
      </w:r>
    </w:p>
    <w:p w:rsidR="00856D27" w:rsidRPr="001A2C2D" w:rsidRDefault="00856D27" w:rsidP="00856D27">
      <w:pPr>
        <w:jc w:val="both"/>
        <w:rPr>
          <w:sz w:val="26"/>
          <w:szCs w:val="26"/>
        </w:rPr>
      </w:pPr>
      <w:r w:rsidRPr="001A2C2D">
        <w:rPr>
          <w:sz w:val="26"/>
          <w:szCs w:val="26"/>
        </w:rPr>
        <w:t xml:space="preserve"> - муниципальным учреждениям культуры;</w:t>
      </w:r>
    </w:p>
    <w:p w:rsidR="00856D27" w:rsidRPr="001A2C2D" w:rsidRDefault="00856D27" w:rsidP="00856D27">
      <w:pPr>
        <w:jc w:val="both"/>
        <w:rPr>
          <w:sz w:val="26"/>
          <w:szCs w:val="26"/>
        </w:rPr>
      </w:pPr>
      <w:r w:rsidRPr="001A2C2D">
        <w:rPr>
          <w:sz w:val="26"/>
          <w:szCs w:val="26"/>
        </w:rPr>
        <w:t xml:space="preserve"> - органам местного самоуправления.</w:t>
      </w:r>
    </w:p>
    <w:p w:rsidR="00856D27" w:rsidRPr="001A2C2D" w:rsidRDefault="00856D27" w:rsidP="00856D2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1A2C2D">
        <w:rPr>
          <w:sz w:val="26"/>
          <w:szCs w:val="26"/>
        </w:rPr>
        <w:t>.2. предоставить льготы по земельному налогу за земельные участки, предназначенные для индивидуального жилищного строительства, индивидуального гаражного строительства, ведение дачного хозяйства, садоводства, огородничества, в размере 100%, следующим категориям налогоплательщиков – физических лиц:</w:t>
      </w:r>
    </w:p>
    <w:p w:rsidR="00856D27" w:rsidRPr="001A2C2D" w:rsidRDefault="00856D27" w:rsidP="00856D27">
      <w:pPr>
        <w:jc w:val="both"/>
        <w:rPr>
          <w:sz w:val="26"/>
          <w:szCs w:val="26"/>
        </w:rPr>
      </w:pPr>
      <w:r w:rsidRPr="001A2C2D">
        <w:rPr>
          <w:sz w:val="26"/>
          <w:szCs w:val="26"/>
        </w:rPr>
        <w:t>- инвалидам 1 и 2 групп инвалидности, а также лицам, причиной инвалидности которых является инвалидность детства;</w:t>
      </w:r>
    </w:p>
    <w:p w:rsidR="00856D27" w:rsidRPr="001A2C2D" w:rsidRDefault="00856D27" w:rsidP="00856D27">
      <w:pPr>
        <w:jc w:val="both"/>
        <w:rPr>
          <w:sz w:val="26"/>
          <w:szCs w:val="26"/>
        </w:rPr>
      </w:pPr>
      <w:r w:rsidRPr="001A2C2D">
        <w:rPr>
          <w:sz w:val="26"/>
          <w:szCs w:val="26"/>
        </w:rPr>
        <w:t>- участникам и ветеранам Великой Отечественной войны и труженикам тыла;</w:t>
      </w:r>
    </w:p>
    <w:p w:rsidR="00856D27" w:rsidRDefault="00856D27" w:rsidP="00856D27">
      <w:pPr>
        <w:jc w:val="both"/>
        <w:rPr>
          <w:sz w:val="26"/>
          <w:szCs w:val="26"/>
        </w:rPr>
      </w:pPr>
      <w:r w:rsidRPr="001A2C2D">
        <w:rPr>
          <w:sz w:val="26"/>
          <w:szCs w:val="26"/>
        </w:rPr>
        <w:t>- гражданам</w:t>
      </w:r>
      <w:r>
        <w:rPr>
          <w:sz w:val="26"/>
          <w:szCs w:val="26"/>
        </w:rPr>
        <w:t>, достигшим возраста 70 лет и старше.</w:t>
      </w:r>
    </w:p>
    <w:p w:rsidR="001A2C2D" w:rsidRDefault="001A2C2D" w:rsidP="006A7706">
      <w:pPr>
        <w:jc w:val="both"/>
        <w:rPr>
          <w:sz w:val="26"/>
          <w:szCs w:val="26"/>
        </w:rPr>
      </w:pPr>
      <w:bookmarkStart w:id="0" w:name="_GoBack"/>
      <w:bookmarkEnd w:id="0"/>
    </w:p>
    <w:p w:rsidR="00856D27" w:rsidRDefault="00856D27" w:rsidP="006A7706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2C2D" w:rsidRPr="001A2C2D">
        <w:rPr>
          <w:sz w:val="26"/>
          <w:szCs w:val="26"/>
        </w:rPr>
        <w:t>.</w:t>
      </w:r>
      <w:r w:rsidR="00054406" w:rsidRPr="00054406">
        <w:rPr>
          <w:b/>
          <w:sz w:val="26"/>
          <w:szCs w:val="26"/>
        </w:rPr>
        <w:t xml:space="preserve"> </w:t>
      </w:r>
      <w:r w:rsidR="00054406" w:rsidRPr="00054406">
        <w:rPr>
          <w:sz w:val="26"/>
          <w:szCs w:val="26"/>
        </w:rPr>
        <w:t>Добавить</w:t>
      </w:r>
      <w:r w:rsidR="00054406">
        <w:rPr>
          <w:b/>
          <w:sz w:val="26"/>
          <w:szCs w:val="26"/>
        </w:rPr>
        <w:t xml:space="preserve"> </w:t>
      </w:r>
      <w:r w:rsidR="00054406">
        <w:rPr>
          <w:b/>
          <w:sz w:val="26"/>
          <w:szCs w:val="26"/>
        </w:rPr>
        <w:t xml:space="preserve">пункт </w:t>
      </w:r>
      <w:r w:rsidR="00054406">
        <w:rPr>
          <w:b/>
          <w:sz w:val="26"/>
          <w:szCs w:val="26"/>
        </w:rPr>
        <w:t>5</w:t>
      </w:r>
      <w:r w:rsidR="00054406">
        <w:rPr>
          <w:sz w:val="26"/>
          <w:szCs w:val="26"/>
        </w:rPr>
        <w:t xml:space="preserve"> изложить</w:t>
      </w:r>
      <w:r w:rsidR="00054406">
        <w:rPr>
          <w:sz w:val="26"/>
          <w:szCs w:val="26"/>
        </w:rPr>
        <w:t xml:space="preserve"> в следующей редакции</w:t>
      </w:r>
      <w:r>
        <w:rPr>
          <w:sz w:val="26"/>
          <w:szCs w:val="26"/>
        </w:rPr>
        <w:t>:</w:t>
      </w:r>
    </w:p>
    <w:p w:rsidR="00C225DA" w:rsidRDefault="00856D27" w:rsidP="006A770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Решение Совета депутатов от 31.10.2016г № 15/3 «Об установлении земельного налога на территории Целинного сельсовета», призн</w:t>
      </w:r>
      <w:r>
        <w:rPr>
          <w:sz w:val="26"/>
          <w:szCs w:val="26"/>
        </w:rPr>
        <w:t>ать утратившим силу с 01.01.2019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A2C2D" w:rsidRDefault="001A2C2D" w:rsidP="001A2C2D">
      <w:pPr>
        <w:jc w:val="both"/>
        <w:rPr>
          <w:sz w:val="26"/>
          <w:szCs w:val="26"/>
        </w:rPr>
      </w:pPr>
    </w:p>
    <w:p w:rsidR="00393341" w:rsidRPr="00393341" w:rsidRDefault="00856D27" w:rsidP="00393341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3341">
        <w:rPr>
          <w:sz w:val="26"/>
          <w:szCs w:val="26"/>
        </w:rPr>
        <w:t>.</w:t>
      </w:r>
      <w:r w:rsidR="00393341" w:rsidRPr="00393341">
        <w:rPr>
          <w:sz w:val="26"/>
          <w:szCs w:val="26"/>
        </w:rPr>
        <w:t xml:space="preserve"> Настоящее  решение вступает в силу после его официального опубликования (обнародования) и подлежит размещению на официальном сайте Целинного сельсовета.</w:t>
      </w:r>
    </w:p>
    <w:p w:rsidR="006A7706" w:rsidRDefault="006A7706" w:rsidP="006A7706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6A7706" w:rsidRDefault="006A7706" w:rsidP="006A7706">
      <w:pPr>
        <w:jc w:val="both"/>
        <w:rPr>
          <w:sz w:val="26"/>
          <w:szCs w:val="26"/>
        </w:rPr>
      </w:pPr>
    </w:p>
    <w:p w:rsidR="006A7706" w:rsidRDefault="006A7706" w:rsidP="006A7706">
      <w:pPr>
        <w:jc w:val="both"/>
        <w:rPr>
          <w:sz w:val="26"/>
          <w:szCs w:val="26"/>
        </w:rPr>
      </w:pPr>
    </w:p>
    <w:p w:rsidR="006A7706" w:rsidRDefault="006A7706" w:rsidP="006A7706">
      <w:pPr>
        <w:jc w:val="both"/>
        <w:rPr>
          <w:sz w:val="26"/>
          <w:szCs w:val="26"/>
        </w:rPr>
      </w:pPr>
    </w:p>
    <w:p w:rsidR="006A7706" w:rsidRDefault="006A7706" w:rsidP="006A7706">
      <w:pPr>
        <w:jc w:val="both"/>
        <w:rPr>
          <w:sz w:val="26"/>
          <w:szCs w:val="26"/>
        </w:rPr>
      </w:pPr>
    </w:p>
    <w:p w:rsidR="006A7706" w:rsidRDefault="006A7706" w:rsidP="006A7706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Целинного сельсовета                                         </w:t>
      </w:r>
      <w:r w:rsidR="00C42B5E"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О.М.Чепелин</w:t>
      </w:r>
      <w:proofErr w:type="spellEnd"/>
      <w:r>
        <w:rPr>
          <w:sz w:val="26"/>
          <w:szCs w:val="26"/>
        </w:rPr>
        <w:t xml:space="preserve">    </w:t>
      </w:r>
      <w:r>
        <w:rPr>
          <w:sz w:val="28"/>
          <w:szCs w:val="28"/>
        </w:rPr>
        <w:t xml:space="preserve">                               </w:t>
      </w:r>
    </w:p>
    <w:p w:rsidR="00A81323" w:rsidRDefault="00A81323"/>
    <w:sectPr w:rsidR="00A81323" w:rsidSect="00A8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BBD"/>
    <w:multiLevelType w:val="hybridMultilevel"/>
    <w:tmpl w:val="B2DA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6F52"/>
    <w:multiLevelType w:val="hybridMultilevel"/>
    <w:tmpl w:val="8DC65FC8"/>
    <w:lvl w:ilvl="0" w:tplc="6C509B9E">
      <w:start w:val="1"/>
      <w:numFmt w:val="decimal"/>
      <w:lvlText w:val="%1."/>
      <w:lvlJc w:val="left"/>
      <w:pPr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706"/>
    <w:rsid w:val="00054406"/>
    <w:rsid w:val="000D59CF"/>
    <w:rsid w:val="001953C9"/>
    <w:rsid w:val="001A2C2D"/>
    <w:rsid w:val="00206AE9"/>
    <w:rsid w:val="00393341"/>
    <w:rsid w:val="003D35DD"/>
    <w:rsid w:val="00522AF6"/>
    <w:rsid w:val="00584EF9"/>
    <w:rsid w:val="006A7706"/>
    <w:rsid w:val="006E2049"/>
    <w:rsid w:val="00856D27"/>
    <w:rsid w:val="009523F1"/>
    <w:rsid w:val="00977DFD"/>
    <w:rsid w:val="00A81323"/>
    <w:rsid w:val="00AE70A4"/>
    <w:rsid w:val="00C225DA"/>
    <w:rsid w:val="00C42B5E"/>
    <w:rsid w:val="00DA624F"/>
    <w:rsid w:val="00F51CE5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dcterms:created xsi:type="dcterms:W3CDTF">2019-02-07T07:28:00Z</dcterms:created>
  <dcterms:modified xsi:type="dcterms:W3CDTF">2019-02-12T03:55:00Z</dcterms:modified>
</cp:coreProperties>
</file>