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F6" w:rsidRDefault="00A96A16" w:rsidP="007804F6">
      <w:pPr>
        <w:pStyle w:val="2"/>
        <w:rPr>
          <w:bCs w:val="0"/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E34C26">
        <w:rPr>
          <w:sz w:val="26"/>
          <w:szCs w:val="26"/>
        </w:rPr>
        <w:t xml:space="preserve">                         </w:t>
      </w:r>
      <w:r w:rsidR="007804F6">
        <w:rPr>
          <w:bCs w:val="0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-531495</wp:posOffset>
            </wp:positionV>
            <wp:extent cx="817245" cy="1028700"/>
            <wp:effectExtent l="0" t="0" r="1905" b="0"/>
            <wp:wrapNone/>
            <wp:docPr id="2" name="Рисунок 2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04F6">
        <w:rPr>
          <w:bCs w:val="0"/>
          <w:sz w:val="26"/>
          <w:szCs w:val="26"/>
        </w:rPr>
        <w:t xml:space="preserve">                                                                          </w:t>
      </w:r>
    </w:p>
    <w:p w:rsidR="007804F6" w:rsidRDefault="007804F6" w:rsidP="007804F6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7804F6" w:rsidRDefault="007804F6" w:rsidP="007804F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</w:p>
    <w:p w:rsidR="007804F6" w:rsidRDefault="007804F6" w:rsidP="007804F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804F6" w:rsidRDefault="007804F6" w:rsidP="007804F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804F6" w:rsidRDefault="007804F6" w:rsidP="007804F6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7804F6" w:rsidRDefault="007804F6" w:rsidP="007804F6">
      <w:pPr>
        <w:jc w:val="center"/>
        <w:rPr>
          <w:sz w:val="26"/>
          <w:szCs w:val="26"/>
        </w:rPr>
      </w:pPr>
      <w:r>
        <w:rPr>
          <w:sz w:val="26"/>
          <w:szCs w:val="26"/>
        </w:rPr>
        <w:t>ЦЕЛИННОГО СЕЛЬСКОГО СОВЕТА</w:t>
      </w:r>
    </w:p>
    <w:p w:rsidR="007804F6" w:rsidRDefault="007804F6" w:rsidP="007804F6">
      <w:pPr>
        <w:jc w:val="center"/>
        <w:rPr>
          <w:sz w:val="26"/>
          <w:szCs w:val="26"/>
        </w:rPr>
      </w:pPr>
      <w:r>
        <w:rPr>
          <w:sz w:val="26"/>
          <w:szCs w:val="26"/>
        </w:rPr>
        <w:t>ШИРИНСКОГО РАЙОНА</w:t>
      </w:r>
    </w:p>
    <w:p w:rsidR="007804F6" w:rsidRDefault="007804F6" w:rsidP="007804F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7804F6" w:rsidRDefault="007804F6" w:rsidP="007804F6">
      <w:pPr>
        <w:pStyle w:val="4"/>
        <w:rPr>
          <w:sz w:val="26"/>
          <w:szCs w:val="26"/>
        </w:rPr>
      </w:pPr>
    </w:p>
    <w:p w:rsidR="007804F6" w:rsidRDefault="007804F6" w:rsidP="007804F6">
      <w:pPr>
        <w:pStyle w:val="4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</w:t>
      </w:r>
    </w:p>
    <w:p w:rsidR="007804F6" w:rsidRDefault="007804F6" w:rsidP="007804F6">
      <w:pPr>
        <w:pStyle w:val="1"/>
        <w:rPr>
          <w:bCs w:val="0"/>
          <w:sz w:val="26"/>
          <w:szCs w:val="26"/>
        </w:rPr>
      </w:pPr>
    </w:p>
    <w:p w:rsidR="007804F6" w:rsidRDefault="004D53C1" w:rsidP="007804F6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Pr="004D53C1">
        <w:rPr>
          <w:b w:val="0"/>
          <w:sz w:val="26"/>
          <w:szCs w:val="26"/>
          <w:u w:val="single"/>
        </w:rPr>
        <w:t>23</w:t>
      </w:r>
      <w:r w:rsidR="007804F6">
        <w:rPr>
          <w:b w:val="0"/>
          <w:sz w:val="26"/>
          <w:szCs w:val="26"/>
        </w:rPr>
        <w:t xml:space="preserve">» </w:t>
      </w:r>
      <w:r w:rsidR="007804F6">
        <w:rPr>
          <w:b w:val="0"/>
          <w:sz w:val="26"/>
          <w:szCs w:val="26"/>
          <w:u w:val="single"/>
        </w:rPr>
        <w:t xml:space="preserve"> ноября  2020</w:t>
      </w:r>
      <w:r w:rsidR="007804F6">
        <w:rPr>
          <w:b w:val="0"/>
          <w:sz w:val="26"/>
          <w:szCs w:val="26"/>
        </w:rPr>
        <w:t xml:space="preserve"> г.                      с</w:t>
      </w:r>
      <w:r>
        <w:rPr>
          <w:b w:val="0"/>
          <w:sz w:val="26"/>
          <w:szCs w:val="26"/>
        </w:rPr>
        <w:t xml:space="preserve">. </w:t>
      </w:r>
      <w:proofErr w:type="gramStart"/>
      <w:r>
        <w:rPr>
          <w:b w:val="0"/>
          <w:sz w:val="26"/>
          <w:szCs w:val="26"/>
        </w:rPr>
        <w:t>Целинное</w:t>
      </w:r>
      <w:proofErr w:type="gramEnd"/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                 </w:t>
      </w:r>
      <w:r w:rsidRPr="004D53C1">
        <w:rPr>
          <w:b w:val="0"/>
          <w:sz w:val="26"/>
          <w:szCs w:val="26"/>
          <w:u w:val="single"/>
        </w:rPr>
        <w:t>№  2/7</w:t>
      </w:r>
    </w:p>
    <w:p w:rsidR="008415DB" w:rsidRPr="00E34C26" w:rsidRDefault="008415DB" w:rsidP="00CA05ED">
      <w:pPr>
        <w:rPr>
          <w:b/>
          <w:sz w:val="26"/>
          <w:szCs w:val="26"/>
        </w:rPr>
      </w:pPr>
    </w:p>
    <w:p w:rsidR="008415DB" w:rsidRPr="004A628E" w:rsidRDefault="008415DB" w:rsidP="008415DB">
      <w:pPr>
        <w:rPr>
          <w:b/>
        </w:rPr>
      </w:pPr>
    </w:p>
    <w:p w:rsidR="004A628E" w:rsidRPr="004A628E" w:rsidRDefault="00A96A16" w:rsidP="008415DB">
      <w:pPr>
        <w:rPr>
          <w:b/>
        </w:rPr>
      </w:pPr>
      <w:r w:rsidRPr="004A628E">
        <w:rPr>
          <w:b/>
        </w:rPr>
        <w:t xml:space="preserve">О внесении изменений в решение  </w:t>
      </w:r>
    </w:p>
    <w:p w:rsidR="008415DB" w:rsidRPr="004A628E" w:rsidRDefault="00A96A16" w:rsidP="008415DB">
      <w:pPr>
        <w:rPr>
          <w:b/>
        </w:rPr>
      </w:pPr>
      <w:r w:rsidRPr="004A628E">
        <w:rPr>
          <w:b/>
        </w:rPr>
        <w:t>Совета депутатов</w:t>
      </w:r>
      <w:r w:rsidR="004A628E" w:rsidRPr="004A628E">
        <w:rPr>
          <w:b/>
        </w:rPr>
        <w:t xml:space="preserve"> Целинного сельсовета</w:t>
      </w:r>
    </w:p>
    <w:p w:rsidR="00A96A16" w:rsidRPr="004A628E" w:rsidRDefault="002D1BF0" w:rsidP="008415DB">
      <w:pPr>
        <w:rPr>
          <w:b/>
        </w:rPr>
      </w:pPr>
      <w:r w:rsidRPr="004A628E">
        <w:rPr>
          <w:b/>
        </w:rPr>
        <w:t xml:space="preserve">от </w:t>
      </w:r>
      <w:r w:rsidR="004A628E" w:rsidRPr="004A628E">
        <w:rPr>
          <w:b/>
        </w:rPr>
        <w:t>29</w:t>
      </w:r>
      <w:r w:rsidRPr="004A628E">
        <w:rPr>
          <w:b/>
        </w:rPr>
        <w:t>.1</w:t>
      </w:r>
      <w:r w:rsidR="004A628E" w:rsidRPr="004A628E">
        <w:rPr>
          <w:b/>
        </w:rPr>
        <w:t>0</w:t>
      </w:r>
      <w:r w:rsidRPr="004A628E">
        <w:rPr>
          <w:b/>
        </w:rPr>
        <w:t>.201</w:t>
      </w:r>
      <w:r w:rsidR="004A628E" w:rsidRPr="004A628E">
        <w:rPr>
          <w:b/>
        </w:rPr>
        <w:t>8</w:t>
      </w:r>
      <w:r w:rsidRPr="004A628E">
        <w:rPr>
          <w:b/>
        </w:rPr>
        <w:t xml:space="preserve"> №</w:t>
      </w:r>
      <w:r w:rsidR="004A628E" w:rsidRPr="004A628E">
        <w:rPr>
          <w:b/>
        </w:rPr>
        <w:t>29/3</w:t>
      </w:r>
    </w:p>
    <w:p w:rsidR="004A628E" w:rsidRPr="004A628E" w:rsidRDefault="00A96A16" w:rsidP="008415DB">
      <w:pPr>
        <w:rPr>
          <w:b/>
        </w:rPr>
      </w:pPr>
      <w:r w:rsidRPr="004A628E">
        <w:rPr>
          <w:b/>
        </w:rPr>
        <w:t>«</w:t>
      </w:r>
      <w:r w:rsidR="008415DB" w:rsidRPr="004A628E">
        <w:rPr>
          <w:b/>
        </w:rPr>
        <w:t xml:space="preserve">Об установлении налога </w:t>
      </w:r>
      <w:proofErr w:type="gramStart"/>
      <w:r w:rsidR="008415DB" w:rsidRPr="004A628E">
        <w:rPr>
          <w:b/>
        </w:rPr>
        <w:t>на</w:t>
      </w:r>
      <w:proofErr w:type="gramEnd"/>
      <w:r w:rsidR="008415DB" w:rsidRPr="004A628E">
        <w:rPr>
          <w:b/>
        </w:rPr>
        <w:t xml:space="preserve"> </w:t>
      </w:r>
    </w:p>
    <w:p w:rsidR="004A628E" w:rsidRPr="004A628E" w:rsidRDefault="00770F9A" w:rsidP="008415DB">
      <w:pPr>
        <w:rPr>
          <w:b/>
        </w:rPr>
      </w:pPr>
      <w:r>
        <w:rPr>
          <w:b/>
        </w:rPr>
        <w:t>и</w:t>
      </w:r>
      <w:bookmarkStart w:id="0" w:name="_GoBack"/>
      <w:bookmarkEnd w:id="0"/>
      <w:r w:rsidR="008415DB" w:rsidRPr="004A628E">
        <w:rPr>
          <w:b/>
        </w:rPr>
        <w:t>мущество</w:t>
      </w:r>
      <w:r w:rsidR="004A628E" w:rsidRPr="004A628E">
        <w:rPr>
          <w:b/>
        </w:rPr>
        <w:t xml:space="preserve"> </w:t>
      </w:r>
      <w:r w:rsidR="00DB2245" w:rsidRPr="004A628E">
        <w:rPr>
          <w:b/>
        </w:rPr>
        <w:t>ф</w:t>
      </w:r>
      <w:r w:rsidR="008415DB" w:rsidRPr="004A628E">
        <w:rPr>
          <w:b/>
        </w:rPr>
        <w:t xml:space="preserve">изических лиц </w:t>
      </w:r>
    </w:p>
    <w:p w:rsidR="008415DB" w:rsidRPr="004A628E" w:rsidRDefault="008415DB" w:rsidP="008415DB">
      <w:pPr>
        <w:rPr>
          <w:b/>
        </w:rPr>
      </w:pPr>
      <w:r w:rsidRPr="004A628E">
        <w:rPr>
          <w:b/>
        </w:rPr>
        <w:t xml:space="preserve">на территории  </w:t>
      </w:r>
      <w:r w:rsidR="004A628E" w:rsidRPr="004A628E">
        <w:rPr>
          <w:b/>
        </w:rPr>
        <w:t>Целинного</w:t>
      </w:r>
      <w:r w:rsidRPr="004A628E">
        <w:rPr>
          <w:b/>
        </w:rPr>
        <w:t xml:space="preserve"> сельсовет</w:t>
      </w:r>
      <w:r w:rsidR="004A628E" w:rsidRPr="004A628E">
        <w:rPr>
          <w:b/>
        </w:rPr>
        <w:t>а</w:t>
      </w:r>
      <w:r w:rsidR="00A96A16" w:rsidRPr="004A628E">
        <w:rPr>
          <w:b/>
        </w:rPr>
        <w:t>»</w:t>
      </w:r>
      <w:r w:rsidRPr="004A628E">
        <w:rPr>
          <w:b/>
        </w:rPr>
        <w:t xml:space="preserve"> </w:t>
      </w:r>
    </w:p>
    <w:p w:rsidR="008415DB" w:rsidRPr="00D966F3" w:rsidRDefault="008415DB" w:rsidP="008415DB">
      <w:pPr>
        <w:rPr>
          <w:sz w:val="26"/>
          <w:szCs w:val="26"/>
        </w:rPr>
      </w:pPr>
    </w:p>
    <w:p w:rsidR="008415DB" w:rsidRPr="00D966F3" w:rsidRDefault="008415DB" w:rsidP="008415DB">
      <w:pPr>
        <w:jc w:val="both"/>
        <w:rPr>
          <w:sz w:val="26"/>
          <w:szCs w:val="26"/>
        </w:rPr>
      </w:pPr>
    </w:p>
    <w:p w:rsidR="008415DB" w:rsidRPr="004A628E" w:rsidRDefault="008415DB" w:rsidP="008415DB">
      <w:pPr>
        <w:jc w:val="both"/>
        <w:rPr>
          <w:sz w:val="26"/>
          <w:szCs w:val="26"/>
        </w:rPr>
      </w:pPr>
      <w:r w:rsidRPr="00D966F3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 главой 32 Налогового кодекса Российской Федерации, с Федеральным законом от 06 октября 2003г №131-ФЗ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14.07.2015г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</w:t>
      </w:r>
      <w:proofErr w:type="gramEnd"/>
      <w:r>
        <w:rPr>
          <w:sz w:val="26"/>
          <w:szCs w:val="26"/>
        </w:rPr>
        <w:t xml:space="preserve"> налогообложения», руководствуясь статьями Устава муниципального </w:t>
      </w:r>
      <w:r w:rsidRPr="00D966F3">
        <w:rPr>
          <w:sz w:val="26"/>
          <w:szCs w:val="26"/>
        </w:rPr>
        <w:t xml:space="preserve">образования </w:t>
      </w:r>
      <w:r w:rsidR="004A628E">
        <w:rPr>
          <w:sz w:val="26"/>
          <w:szCs w:val="26"/>
        </w:rPr>
        <w:t>Целинный</w:t>
      </w:r>
      <w:r>
        <w:rPr>
          <w:sz w:val="26"/>
          <w:szCs w:val="26"/>
        </w:rPr>
        <w:t xml:space="preserve"> се</w:t>
      </w:r>
      <w:r w:rsidR="00DB2245">
        <w:rPr>
          <w:sz w:val="26"/>
          <w:szCs w:val="26"/>
        </w:rPr>
        <w:t xml:space="preserve">льсовет, Совет депутатов </w:t>
      </w:r>
      <w:r w:rsidR="004A628E">
        <w:rPr>
          <w:sz w:val="26"/>
          <w:szCs w:val="26"/>
        </w:rPr>
        <w:t>Целинного</w:t>
      </w:r>
      <w:r w:rsidR="003F6A9E">
        <w:rPr>
          <w:sz w:val="26"/>
          <w:szCs w:val="26"/>
        </w:rPr>
        <w:t xml:space="preserve"> </w:t>
      </w:r>
      <w:r w:rsidRPr="00D966F3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="004A628E">
        <w:rPr>
          <w:sz w:val="26"/>
          <w:szCs w:val="26"/>
        </w:rPr>
        <w:t xml:space="preserve"> </w:t>
      </w:r>
      <w:r w:rsidRPr="004A628E">
        <w:rPr>
          <w:sz w:val="26"/>
          <w:szCs w:val="26"/>
        </w:rPr>
        <w:t>РЕШИЛ:</w:t>
      </w:r>
    </w:p>
    <w:p w:rsidR="008415DB" w:rsidRDefault="008415DB" w:rsidP="008415DB">
      <w:pPr>
        <w:jc w:val="both"/>
        <w:rPr>
          <w:sz w:val="26"/>
          <w:szCs w:val="26"/>
        </w:rPr>
      </w:pPr>
    </w:p>
    <w:p w:rsidR="00A96A16" w:rsidRDefault="008415DB" w:rsidP="00A96A16">
      <w:pPr>
        <w:rPr>
          <w:sz w:val="26"/>
          <w:szCs w:val="26"/>
        </w:rPr>
      </w:pPr>
      <w:r>
        <w:rPr>
          <w:sz w:val="26"/>
          <w:szCs w:val="26"/>
        </w:rPr>
        <w:t>1. В</w:t>
      </w:r>
      <w:r w:rsidR="00A96A16">
        <w:rPr>
          <w:sz w:val="26"/>
          <w:szCs w:val="26"/>
        </w:rPr>
        <w:t xml:space="preserve">нести  в решение Совета депутатов  </w:t>
      </w:r>
      <w:r w:rsidR="004A628E">
        <w:rPr>
          <w:sz w:val="26"/>
          <w:szCs w:val="26"/>
        </w:rPr>
        <w:t>Целинного</w:t>
      </w:r>
      <w:r w:rsidR="002D1BF0">
        <w:rPr>
          <w:sz w:val="26"/>
          <w:szCs w:val="26"/>
        </w:rPr>
        <w:t xml:space="preserve"> сельсовета от </w:t>
      </w:r>
      <w:r w:rsidR="004A628E">
        <w:rPr>
          <w:sz w:val="26"/>
          <w:szCs w:val="26"/>
        </w:rPr>
        <w:t>29</w:t>
      </w:r>
      <w:r w:rsidR="002D1BF0">
        <w:rPr>
          <w:sz w:val="26"/>
          <w:szCs w:val="26"/>
        </w:rPr>
        <w:t>.1</w:t>
      </w:r>
      <w:r w:rsidR="004A628E">
        <w:rPr>
          <w:sz w:val="26"/>
          <w:szCs w:val="26"/>
        </w:rPr>
        <w:t>0</w:t>
      </w:r>
      <w:r w:rsidR="002D1BF0">
        <w:rPr>
          <w:sz w:val="26"/>
          <w:szCs w:val="26"/>
        </w:rPr>
        <w:t>.201</w:t>
      </w:r>
      <w:r w:rsidR="004A628E">
        <w:rPr>
          <w:sz w:val="26"/>
          <w:szCs w:val="26"/>
        </w:rPr>
        <w:t>8</w:t>
      </w:r>
      <w:r w:rsidR="002D1BF0">
        <w:rPr>
          <w:sz w:val="26"/>
          <w:szCs w:val="26"/>
        </w:rPr>
        <w:t xml:space="preserve">  №</w:t>
      </w:r>
      <w:r w:rsidR="004A628E">
        <w:rPr>
          <w:sz w:val="26"/>
          <w:szCs w:val="26"/>
        </w:rPr>
        <w:t>29/3</w:t>
      </w:r>
      <w:r w:rsidR="00A96A16">
        <w:rPr>
          <w:sz w:val="26"/>
          <w:szCs w:val="26"/>
        </w:rPr>
        <w:t xml:space="preserve"> «</w:t>
      </w:r>
      <w:r w:rsidR="00A96A16" w:rsidRPr="00D966F3">
        <w:rPr>
          <w:sz w:val="26"/>
          <w:szCs w:val="26"/>
        </w:rPr>
        <w:t xml:space="preserve">Об установлении </w:t>
      </w:r>
      <w:r w:rsidR="00A96A16">
        <w:rPr>
          <w:sz w:val="26"/>
          <w:szCs w:val="26"/>
        </w:rPr>
        <w:t xml:space="preserve">налога на имущество  физических лиц на территории </w:t>
      </w:r>
      <w:r w:rsidR="004A628E">
        <w:rPr>
          <w:sz w:val="26"/>
          <w:szCs w:val="26"/>
        </w:rPr>
        <w:t>Целинного</w:t>
      </w:r>
      <w:r w:rsidR="00A96A16" w:rsidRPr="00D966F3">
        <w:rPr>
          <w:sz w:val="26"/>
          <w:szCs w:val="26"/>
        </w:rPr>
        <w:t xml:space="preserve"> сельсовет</w:t>
      </w:r>
      <w:r w:rsidR="004A628E">
        <w:rPr>
          <w:sz w:val="26"/>
          <w:szCs w:val="26"/>
        </w:rPr>
        <w:t>а</w:t>
      </w:r>
      <w:r w:rsidR="00A96A16">
        <w:rPr>
          <w:sz w:val="26"/>
          <w:szCs w:val="26"/>
        </w:rPr>
        <w:t>»</w:t>
      </w:r>
      <w:r w:rsidR="00A96A16" w:rsidRPr="00D966F3">
        <w:rPr>
          <w:sz w:val="26"/>
          <w:szCs w:val="26"/>
        </w:rPr>
        <w:t xml:space="preserve"> </w:t>
      </w:r>
      <w:r w:rsidR="00A96A16">
        <w:rPr>
          <w:sz w:val="26"/>
          <w:szCs w:val="26"/>
        </w:rPr>
        <w:t xml:space="preserve">(далее – решение) </w:t>
      </w:r>
      <w:proofErr w:type="gramStart"/>
      <w:r w:rsidR="00A96A16">
        <w:rPr>
          <w:sz w:val="26"/>
          <w:szCs w:val="26"/>
        </w:rPr>
        <w:t>следующие</w:t>
      </w:r>
      <w:proofErr w:type="gramEnd"/>
      <w:r w:rsidR="00A96A16">
        <w:rPr>
          <w:sz w:val="26"/>
          <w:szCs w:val="26"/>
        </w:rPr>
        <w:t xml:space="preserve"> изменений:</w:t>
      </w:r>
    </w:p>
    <w:p w:rsidR="00A96A16" w:rsidRDefault="00A96A16" w:rsidP="00A96A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A628E">
        <w:rPr>
          <w:b/>
          <w:sz w:val="26"/>
          <w:szCs w:val="26"/>
        </w:rPr>
        <w:t>пункт  3.7</w:t>
      </w:r>
      <w:r>
        <w:rPr>
          <w:sz w:val="26"/>
          <w:szCs w:val="26"/>
        </w:rPr>
        <w:t>.</w:t>
      </w:r>
      <w:r w:rsidR="004A628E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A96A16" w:rsidRDefault="00A96A16" w:rsidP="00A96A16">
      <w:pPr>
        <w:jc w:val="both"/>
        <w:rPr>
          <w:sz w:val="26"/>
          <w:szCs w:val="26"/>
        </w:rPr>
      </w:pPr>
      <w:r>
        <w:rPr>
          <w:sz w:val="26"/>
          <w:szCs w:val="26"/>
        </w:rPr>
        <w:t>0,</w:t>
      </w:r>
      <w:r w:rsidR="004A628E">
        <w:rPr>
          <w:sz w:val="26"/>
          <w:szCs w:val="26"/>
        </w:rPr>
        <w:t>5</w:t>
      </w:r>
      <w:r>
        <w:rPr>
          <w:sz w:val="26"/>
          <w:szCs w:val="26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A96A16" w:rsidRPr="00D966F3" w:rsidRDefault="00A96A16" w:rsidP="00E3188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Настоящее  решение Совета депутатов вступает в силу после его официального опубликования (обнародования) и распространяется на правоотношения связанные с исчислением налога на имущество физических лиц за период с 1 января 2019 года </w:t>
      </w:r>
    </w:p>
    <w:p w:rsidR="008415DB" w:rsidRDefault="008415DB" w:rsidP="008415DB">
      <w:pPr>
        <w:jc w:val="both"/>
        <w:rPr>
          <w:sz w:val="26"/>
          <w:szCs w:val="26"/>
        </w:rPr>
      </w:pPr>
    </w:p>
    <w:p w:rsidR="008415DB" w:rsidRPr="00D966F3" w:rsidRDefault="008415DB" w:rsidP="008415DB">
      <w:pPr>
        <w:jc w:val="both"/>
        <w:rPr>
          <w:sz w:val="26"/>
          <w:szCs w:val="26"/>
        </w:rPr>
      </w:pPr>
    </w:p>
    <w:p w:rsidR="00DB453A" w:rsidRDefault="008415DB" w:rsidP="008415DB">
      <w:r>
        <w:rPr>
          <w:sz w:val="26"/>
          <w:szCs w:val="26"/>
        </w:rPr>
        <w:t xml:space="preserve">Глава </w:t>
      </w:r>
      <w:r w:rsidR="004A628E">
        <w:rPr>
          <w:sz w:val="26"/>
          <w:szCs w:val="26"/>
        </w:rPr>
        <w:t>Целинного</w:t>
      </w:r>
      <w:r>
        <w:rPr>
          <w:sz w:val="26"/>
          <w:szCs w:val="26"/>
        </w:rPr>
        <w:t xml:space="preserve"> сельсовета          </w:t>
      </w:r>
      <w:r w:rsidR="00DB0AD8">
        <w:rPr>
          <w:sz w:val="26"/>
          <w:szCs w:val="26"/>
        </w:rPr>
        <w:t xml:space="preserve">                                   </w:t>
      </w:r>
      <w:r w:rsidR="00E3188C">
        <w:rPr>
          <w:sz w:val="26"/>
          <w:szCs w:val="26"/>
        </w:rPr>
        <w:t xml:space="preserve">                      </w:t>
      </w:r>
      <w:r w:rsidR="00DB0AD8">
        <w:rPr>
          <w:sz w:val="26"/>
          <w:szCs w:val="26"/>
        </w:rPr>
        <w:t xml:space="preserve">  </w:t>
      </w:r>
      <w:r w:rsidR="004A628E">
        <w:rPr>
          <w:sz w:val="26"/>
          <w:szCs w:val="26"/>
        </w:rPr>
        <w:t>Т.И.Морозова</w:t>
      </w:r>
    </w:p>
    <w:sectPr w:rsidR="00DB453A" w:rsidSect="00DA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DB"/>
    <w:rsid w:val="000C7069"/>
    <w:rsid w:val="001352E3"/>
    <w:rsid w:val="00141688"/>
    <w:rsid w:val="00162CC1"/>
    <w:rsid w:val="00277B11"/>
    <w:rsid w:val="002D1BF0"/>
    <w:rsid w:val="003F6A9E"/>
    <w:rsid w:val="00415454"/>
    <w:rsid w:val="004A628E"/>
    <w:rsid w:val="004C5057"/>
    <w:rsid w:val="004D53C1"/>
    <w:rsid w:val="00535C69"/>
    <w:rsid w:val="00754C95"/>
    <w:rsid w:val="00770F9A"/>
    <w:rsid w:val="007804F6"/>
    <w:rsid w:val="007B19C9"/>
    <w:rsid w:val="008415DB"/>
    <w:rsid w:val="00A96A16"/>
    <w:rsid w:val="00CA05ED"/>
    <w:rsid w:val="00CF5421"/>
    <w:rsid w:val="00DA2694"/>
    <w:rsid w:val="00DB0AD8"/>
    <w:rsid w:val="00DB2245"/>
    <w:rsid w:val="00DB453A"/>
    <w:rsid w:val="00E01B98"/>
    <w:rsid w:val="00E14FD9"/>
    <w:rsid w:val="00E3188C"/>
    <w:rsid w:val="00E34C26"/>
    <w:rsid w:val="00E50DD9"/>
    <w:rsid w:val="00ED1216"/>
    <w:rsid w:val="00EE3356"/>
    <w:rsid w:val="00FC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F6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7804F6"/>
    <w:pPr>
      <w:keepNext/>
      <w:outlineLvl w:val="1"/>
    </w:pPr>
    <w:rPr>
      <w:rFonts w:eastAsia="Arial Unicode MS"/>
      <w:b/>
      <w:bCs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804F6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A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04F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804F6"/>
    <w:rPr>
      <w:rFonts w:ascii="Times New Roman" w:eastAsia="Arial Unicode MS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804F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43B2-D50A-429F-92AB-0499AABC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5</cp:revision>
  <cp:lastPrinted>2020-11-30T02:48:00Z</cp:lastPrinted>
  <dcterms:created xsi:type="dcterms:W3CDTF">2020-11-13T01:24:00Z</dcterms:created>
  <dcterms:modified xsi:type="dcterms:W3CDTF">2020-11-30T02:48:00Z</dcterms:modified>
</cp:coreProperties>
</file>