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0" w:rsidRPr="005B6370" w:rsidRDefault="007F5ED0" w:rsidP="007F5ED0">
      <w:pPr>
        <w:ind w:firstLine="709"/>
        <w:contextualSpacing/>
        <w:jc w:val="both"/>
        <w:rPr>
          <w:sz w:val="28"/>
          <w:szCs w:val="28"/>
        </w:rPr>
      </w:pPr>
      <w:r w:rsidRPr="005B6370">
        <w:rPr>
          <w:sz w:val="28"/>
          <w:szCs w:val="28"/>
        </w:rPr>
        <w:t xml:space="preserve">Во исполнение распоряжения Генерального прокурора Российского Федерации «Об организации проведения в органах прокуратуры Российской Федерации Всероссийского дня приема предпринимателей» в целях оказания субъектам предпринимательской деятельности помощи по правовым вопросам  каждый первый вторник месяца в прокуратуре </w:t>
      </w:r>
      <w:r>
        <w:rPr>
          <w:sz w:val="28"/>
          <w:szCs w:val="28"/>
        </w:rPr>
        <w:t xml:space="preserve">Ширинского </w:t>
      </w:r>
      <w:r w:rsidRPr="005B6370">
        <w:rPr>
          <w:sz w:val="28"/>
          <w:szCs w:val="28"/>
        </w:rPr>
        <w:t xml:space="preserve">района проводится День приема предпринимателей. </w:t>
      </w:r>
    </w:p>
    <w:p w:rsidR="00295212" w:rsidRDefault="004A29C6"/>
    <w:p w:rsidR="007F5ED0" w:rsidRDefault="007F5ED0">
      <w:bookmarkStart w:id="0" w:name="_GoBack"/>
      <w:bookmarkEnd w:id="0"/>
    </w:p>
    <w:sectPr w:rsidR="007F5ED0" w:rsidSect="006E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5ED0"/>
    <w:rsid w:val="004A29C6"/>
    <w:rsid w:val="006E17D7"/>
    <w:rsid w:val="007F5ED0"/>
    <w:rsid w:val="00A74611"/>
    <w:rsid w:val="00D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dcterms:created xsi:type="dcterms:W3CDTF">2021-03-11T07:28:00Z</dcterms:created>
  <dcterms:modified xsi:type="dcterms:W3CDTF">2021-03-11T07:28:00Z</dcterms:modified>
</cp:coreProperties>
</file>