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0" w:rsidRPr="00FE75F6" w:rsidRDefault="002332A0" w:rsidP="002332A0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РОССИЙСКАЯ ФЕДЕРАЦИЯ</w:t>
      </w:r>
    </w:p>
    <w:p w:rsidR="002332A0" w:rsidRPr="00FE75F6" w:rsidRDefault="002332A0" w:rsidP="002332A0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РЕСПУБЛИКА ХАКАСИЯ</w:t>
      </w:r>
    </w:p>
    <w:p w:rsidR="002332A0" w:rsidRPr="00FE75F6" w:rsidRDefault="002332A0" w:rsidP="002332A0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АДМИНИСТРАЦИЯ</w:t>
      </w:r>
    </w:p>
    <w:p w:rsidR="002332A0" w:rsidRPr="00FE75F6" w:rsidRDefault="002332A0" w:rsidP="002332A0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ЦЕЛИННОГО СЕЛЬСОВЕТА</w:t>
      </w:r>
    </w:p>
    <w:p w:rsidR="002332A0" w:rsidRPr="00FE75F6" w:rsidRDefault="002332A0" w:rsidP="002332A0">
      <w:pPr>
        <w:rPr>
          <w:sz w:val="26"/>
          <w:szCs w:val="26"/>
        </w:rPr>
      </w:pPr>
    </w:p>
    <w:p w:rsidR="002332A0" w:rsidRPr="00FE75F6" w:rsidRDefault="002332A0" w:rsidP="002332A0">
      <w:pPr>
        <w:jc w:val="center"/>
        <w:rPr>
          <w:b/>
          <w:sz w:val="26"/>
          <w:szCs w:val="26"/>
        </w:rPr>
      </w:pPr>
      <w:r w:rsidRPr="00FE75F6">
        <w:rPr>
          <w:b/>
          <w:sz w:val="26"/>
          <w:szCs w:val="26"/>
        </w:rPr>
        <w:t xml:space="preserve"> ПОСТАНОВЛЕНИЕ </w:t>
      </w:r>
    </w:p>
    <w:p w:rsidR="002332A0" w:rsidRPr="00FE75F6" w:rsidRDefault="002332A0" w:rsidP="002332A0">
      <w:pPr>
        <w:rPr>
          <w:sz w:val="26"/>
          <w:szCs w:val="26"/>
        </w:rPr>
      </w:pPr>
      <w:r>
        <w:rPr>
          <w:sz w:val="26"/>
          <w:szCs w:val="26"/>
        </w:rPr>
        <w:t xml:space="preserve">«22» </w:t>
      </w:r>
      <w:r w:rsidRPr="00702FDE">
        <w:rPr>
          <w:sz w:val="26"/>
          <w:szCs w:val="26"/>
          <w:u w:val="single"/>
        </w:rPr>
        <w:t>марта</w:t>
      </w:r>
      <w:r>
        <w:rPr>
          <w:sz w:val="26"/>
          <w:szCs w:val="26"/>
        </w:rPr>
        <w:t xml:space="preserve"> 2016 год                                                                                            № 22/1</w:t>
      </w:r>
    </w:p>
    <w:p w:rsidR="002332A0" w:rsidRPr="00FE75F6" w:rsidRDefault="002332A0" w:rsidP="002332A0">
      <w:pPr>
        <w:rPr>
          <w:sz w:val="26"/>
          <w:szCs w:val="26"/>
        </w:rPr>
      </w:pP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>Об утверждении административного регламента</w:t>
      </w: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 xml:space="preserve"> по предоставлению муниципальной услуги </w:t>
      </w: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 xml:space="preserve">«Предоставление в собственность, аренду, </w:t>
      </w: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 xml:space="preserve">постоянное (бессрочное), безвозмездное </w:t>
      </w: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 xml:space="preserve">пользование земельных участков, находящихся </w:t>
      </w: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>в государственной или муниципальной собственности»</w:t>
      </w:r>
    </w:p>
    <w:p w:rsidR="002332A0" w:rsidRPr="00FE75F6" w:rsidRDefault="002332A0" w:rsidP="002332A0">
      <w:pPr>
        <w:rPr>
          <w:sz w:val="26"/>
          <w:szCs w:val="26"/>
        </w:rPr>
      </w:pPr>
    </w:p>
    <w:p w:rsidR="002332A0" w:rsidRPr="00FE75F6" w:rsidRDefault="002332A0" w:rsidP="002332A0">
      <w:pPr>
        <w:rPr>
          <w:sz w:val="26"/>
          <w:szCs w:val="26"/>
        </w:rPr>
      </w:pPr>
    </w:p>
    <w:p w:rsidR="002332A0" w:rsidRPr="00FE75F6" w:rsidRDefault="002332A0" w:rsidP="002332A0">
      <w:pPr>
        <w:autoSpaceDE w:val="0"/>
        <w:autoSpaceDN w:val="0"/>
        <w:adjustRightInd w:val="0"/>
        <w:rPr>
          <w:sz w:val="26"/>
          <w:szCs w:val="26"/>
        </w:rPr>
      </w:pPr>
      <w:r w:rsidRPr="00FE75F6">
        <w:rPr>
          <w:sz w:val="26"/>
          <w:szCs w:val="26"/>
        </w:rPr>
        <w:t xml:space="preserve">     Руководствуясь  Федеральным законом от 06.10.2003 г №131-ФЗ «Об  общих принципах организации местного самоуправления Российской Федерации», Федеральным законом от 27.07.2010 г №210-ФЗ « Об организации предоставления государственных и муниципальных услуг»,    Уставом муниципального образования Целинный сельсовет, администрация Целинного сельсовета</w:t>
      </w:r>
    </w:p>
    <w:p w:rsidR="002332A0" w:rsidRPr="00FE75F6" w:rsidRDefault="002332A0" w:rsidP="002332A0">
      <w:pPr>
        <w:autoSpaceDE w:val="0"/>
        <w:autoSpaceDN w:val="0"/>
        <w:adjustRightInd w:val="0"/>
        <w:rPr>
          <w:b/>
          <w:sz w:val="26"/>
          <w:szCs w:val="26"/>
        </w:rPr>
      </w:pPr>
      <w:r w:rsidRPr="00FE75F6">
        <w:rPr>
          <w:b/>
          <w:sz w:val="26"/>
          <w:szCs w:val="26"/>
        </w:rPr>
        <w:t>ПОСТАНОВЛЯЕТ:</w:t>
      </w:r>
    </w:p>
    <w:p w:rsidR="002332A0" w:rsidRPr="00FE75F6" w:rsidRDefault="002332A0" w:rsidP="002332A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 xml:space="preserve">1. Утвердить  административный регламент  по предоставлению муниципальной услуги «Предоставление в собственность, аренду, постоянное (бессрочное), безвозмездное </w:t>
      </w: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>пользование земельных участков, находящихся в государственной или муниципальной собственности».</w:t>
      </w:r>
    </w:p>
    <w:p w:rsidR="002332A0" w:rsidRPr="00FE75F6" w:rsidRDefault="002332A0" w:rsidP="002332A0">
      <w:pPr>
        <w:spacing w:after="120"/>
        <w:jc w:val="both"/>
        <w:rPr>
          <w:sz w:val="26"/>
          <w:szCs w:val="26"/>
        </w:rPr>
      </w:pPr>
      <w:r w:rsidRPr="00FE75F6">
        <w:rPr>
          <w:sz w:val="26"/>
          <w:szCs w:val="26"/>
        </w:rPr>
        <w:t xml:space="preserve">2. Постановление вступает в силу после его опубликования (обнародования) и подлежит размещению на официальном сайте Целинного сельсовета. </w:t>
      </w:r>
    </w:p>
    <w:p w:rsidR="002332A0" w:rsidRPr="00FE75F6" w:rsidRDefault="002332A0" w:rsidP="002332A0">
      <w:pPr>
        <w:spacing w:after="120"/>
        <w:jc w:val="both"/>
        <w:rPr>
          <w:sz w:val="26"/>
          <w:szCs w:val="26"/>
        </w:rPr>
      </w:pPr>
      <w:r w:rsidRPr="00FE75F6">
        <w:rPr>
          <w:sz w:val="26"/>
          <w:szCs w:val="26"/>
        </w:rPr>
        <w:t>3.</w:t>
      </w:r>
      <w:r w:rsidR="00EA7E88">
        <w:rPr>
          <w:sz w:val="26"/>
          <w:szCs w:val="26"/>
        </w:rPr>
        <w:t xml:space="preserve">  </w:t>
      </w:r>
      <w:r w:rsidRPr="00FE75F6">
        <w:rPr>
          <w:sz w:val="26"/>
          <w:szCs w:val="26"/>
        </w:rPr>
        <w:t>Контроль за исполнением настояще</w:t>
      </w:r>
      <w:r w:rsidR="00256E35">
        <w:rPr>
          <w:sz w:val="26"/>
          <w:szCs w:val="26"/>
        </w:rPr>
        <w:t>го П</w:t>
      </w:r>
      <w:r w:rsidRPr="00FE75F6">
        <w:rPr>
          <w:sz w:val="26"/>
          <w:szCs w:val="26"/>
        </w:rPr>
        <w:t>остановления оставляю за собой.</w:t>
      </w:r>
    </w:p>
    <w:p w:rsidR="002332A0" w:rsidRPr="00FE75F6" w:rsidRDefault="002332A0" w:rsidP="002332A0">
      <w:pPr>
        <w:rPr>
          <w:sz w:val="26"/>
          <w:szCs w:val="26"/>
        </w:rPr>
      </w:pPr>
    </w:p>
    <w:p w:rsidR="002332A0" w:rsidRPr="00FE75F6" w:rsidRDefault="002332A0" w:rsidP="002332A0">
      <w:pPr>
        <w:rPr>
          <w:sz w:val="26"/>
          <w:szCs w:val="26"/>
        </w:rPr>
      </w:pPr>
    </w:p>
    <w:p w:rsidR="002332A0" w:rsidRPr="00FE75F6" w:rsidRDefault="002332A0" w:rsidP="002332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5F6">
        <w:rPr>
          <w:sz w:val="26"/>
          <w:szCs w:val="26"/>
        </w:rPr>
        <w:t xml:space="preserve"> </w:t>
      </w:r>
    </w:p>
    <w:p w:rsidR="002332A0" w:rsidRDefault="002332A0" w:rsidP="002332A0">
      <w:pPr>
        <w:autoSpaceDE w:val="0"/>
        <w:autoSpaceDN w:val="0"/>
        <w:adjustRightInd w:val="0"/>
        <w:rPr>
          <w:sz w:val="26"/>
          <w:szCs w:val="26"/>
        </w:rPr>
      </w:pPr>
    </w:p>
    <w:p w:rsidR="002D1DB4" w:rsidRDefault="002D1DB4" w:rsidP="002332A0">
      <w:pPr>
        <w:autoSpaceDE w:val="0"/>
        <w:autoSpaceDN w:val="0"/>
        <w:adjustRightInd w:val="0"/>
        <w:rPr>
          <w:sz w:val="26"/>
          <w:szCs w:val="26"/>
        </w:rPr>
      </w:pPr>
    </w:p>
    <w:p w:rsidR="002D1DB4" w:rsidRDefault="002D1DB4" w:rsidP="002332A0">
      <w:pPr>
        <w:autoSpaceDE w:val="0"/>
        <w:autoSpaceDN w:val="0"/>
        <w:adjustRightInd w:val="0"/>
        <w:rPr>
          <w:sz w:val="26"/>
          <w:szCs w:val="26"/>
        </w:rPr>
      </w:pPr>
    </w:p>
    <w:p w:rsidR="002D1DB4" w:rsidRDefault="002D1DB4" w:rsidP="002332A0">
      <w:pPr>
        <w:autoSpaceDE w:val="0"/>
        <w:autoSpaceDN w:val="0"/>
        <w:adjustRightInd w:val="0"/>
        <w:rPr>
          <w:sz w:val="26"/>
          <w:szCs w:val="26"/>
        </w:rPr>
      </w:pPr>
    </w:p>
    <w:p w:rsidR="002D1DB4" w:rsidRDefault="002D1DB4" w:rsidP="002332A0">
      <w:pPr>
        <w:autoSpaceDE w:val="0"/>
        <w:autoSpaceDN w:val="0"/>
        <w:adjustRightInd w:val="0"/>
        <w:rPr>
          <w:sz w:val="26"/>
          <w:szCs w:val="26"/>
        </w:rPr>
      </w:pPr>
    </w:p>
    <w:p w:rsidR="002D1DB4" w:rsidRPr="00FE75F6" w:rsidRDefault="002D1DB4" w:rsidP="002332A0">
      <w:pPr>
        <w:autoSpaceDE w:val="0"/>
        <w:autoSpaceDN w:val="0"/>
        <w:adjustRightInd w:val="0"/>
        <w:rPr>
          <w:sz w:val="26"/>
          <w:szCs w:val="26"/>
        </w:rPr>
      </w:pPr>
    </w:p>
    <w:p w:rsidR="002332A0" w:rsidRPr="00FE75F6" w:rsidRDefault="002332A0" w:rsidP="002332A0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2332A0" w:rsidRPr="00FE75F6" w:rsidRDefault="002332A0" w:rsidP="002332A0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2332A0" w:rsidRPr="00FE75F6" w:rsidRDefault="002332A0" w:rsidP="002332A0">
      <w:pPr>
        <w:autoSpaceDE w:val="0"/>
        <w:autoSpaceDN w:val="0"/>
        <w:adjustRightInd w:val="0"/>
        <w:ind w:left="360"/>
        <w:rPr>
          <w:sz w:val="26"/>
          <w:szCs w:val="26"/>
        </w:rPr>
      </w:pPr>
      <w:r w:rsidRPr="00FE75F6">
        <w:rPr>
          <w:sz w:val="26"/>
          <w:szCs w:val="26"/>
        </w:rPr>
        <w:t xml:space="preserve">Глава  </w:t>
      </w:r>
    </w:p>
    <w:p w:rsidR="002332A0" w:rsidRPr="00FE75F6" w:rsidRDefault="002332A0" w:rsidP="002332A0">
      <w:pPr>
        <w:autoSpaceDE w:val="0"/>
        <w:autoSpaceDN w:val="0"/>
        <w:adjustRightInd w:val="0"/>
        <w:ind w:left="360"/>
        <w:rPr>
          <w:sz w:val="26"/>
          <w:szCs w:val="26"/>
        </w:rPr>
      </w:pPr>
      <w:r w:rsidRPr="00FE75F6">
        <w:rPr>
          <w:sz w:val="26"/>
          <w:szCs w:val="26"/>
        </w:rPr>
        <w:t>Целинного сельсовета:                                                           О.М.</w:t>
      </w:r>
      <w:r w:rsidR="00EA7E88">
        <w:rPr>
          <w:sz w:val="26"/>
          <w:szCs w:val="26"/>
        </w:rPr>
        <w:t xml:space="preserve"> </w:t>
      </w:r>
      <w:r w:rsidRPr="00FE75F6">
        <w:rPr>
          <w:sz w:val="26"/>
          <w:szCs w:val="26"/>
        </w:rPr>
        <w:t>Чепелин</w:t>
      </w:r>
    </w:p>
    <w:p w:rsidR="002332A0" w:rsidRPr="00FE75F6" w:rsidRDefault="002332A0" w:rsidP="002332A0">
      <w:pPr>
        <w:rPr>
          <w:sz w:val="26"/>
          <w:szCs w:val="26"/>
        </w:rPr>
      </w:pPr>
      <w:r w:rsidRPr="00FE75F6">
        <w:rPr>
          <w:sz w:val="26"/>
          <w:szCs w:val="26"/>
        </w:rPr>
        <w:t xml:space="preserve"> </w:t>
      </w:r>
    </w:p>
    <w:p w:rsidR="00933EE4" w:rsidRDefault="00933EE4"/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A0"/>
    <w:rsid w:val="002332A0"/>
    <w:rsid w:val="00256E35"/>
    <w:rsid w:val="002D1DB4"/>
    <w:rsid w:val="0033679B"/>
    <w:rsid w:val="00562980"/>
    <w:rsid w:val="00933EE4"/>
    <w:rsid w:val="009407EA"/>
    <w:rsid w:val="00CE4874"/>
    <w:rsid w:val="00EA7E88"/>
    <w:rsid w:val="00EC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2020-01-24T05:01:00Z</dcterms:created>
  <dcterms:modified xsi:type="dcterms:W3CDTF">2020-01-24T06:10:00Z</dcterms:modified>
</cp:coreProperties>
</file>