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AE" w:rsidRDefault="00FB66AE" w:rsidP="00FB66AE">
      <w:pPr>
        <w:shd w:val="clear" w:color="auto" w:fill="FFFFFF"/>
        <w:tabs>
          <w:tab w:val="right" w:pos="9355"/>
        </w:tabs>
        <w:spacing w:after="360" w:line="240" w:lineRule="auto"/>
        <w:rPr>
          <w:rFonts w:ascii="Montserrat" w:hAnsi="Montserrat"/>
          <w:b/>
          <w:sz w:val="28"/>
          <w:szCs w:val="24"/>
        </w:rPr>
      </w:pPr>
      <w:r w:rsidRPr="00FB66AE">
        <w:rPr>
          <w:rFonts w:ascii="Montserrat" w:hAnsi="Montserrat"/>
          <w:b/>
          <w:noProof/>
          <w:sz w:val="28"/>
          <w:szCs w:val="24"/>
        </w:rPr>
        <w:drawing>
          <wp:inline distT="0" distB="0" distL="0" distR="0">
            <wp:extent cx="2776943" cy="1130061"/>
            <wp:effectExtent l="0" t="0" r="444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hAnsi="Montserrat"/>
          <w:b/>
          <w:sz w:val="28"/>
          <w:szCs w:val="24"/>
        </w:rPr>
        <w:t xml:space="preserve"> </w:t>
      </w:r>
      <w:r>
        <w:rPr>
          <w:rFonts w:ascii="Montserrat" w:hAnsi="Montserrat"/>
          <w:b/>
          <w:sz w:val="28"/>
          <w:szCs w:val="24"/>
        </w:rPr>
        <w:tab/>
        <w:t>ПРЕСС-РЕЛИЗ</w:t>
      </w:r>
      <w:r>
        <w:rPr>
          <w:rFonts w:ascii="Montserrat" w:hAnsi="Montserrat"/>
          <w:b/>
          <w:sz w:val="28"/>
          <w:szCs w:val="24"/>
        </w:rPr>
        <w:tab/>
      </w:r>
      <w:r>
        <w:rPr>
          <w:rFonts w:ascii="Montserrat" w:hAnsi="Montserrat"/>
          <w:b/>
          <w:sz w:val="28"/>
          <w:szCs w:val="24"/>
        </w:rPr>
        <w:tab/>
      </w:r>
      <w:r>
        <w:rPr>
          <w:rFonts w:ascii="Montserrat" w:hAnsi="Montserrat"/>
          <w:b/>
          <w:sz w:val="28"/>
          <w:szCs w:val="24"/>
        </w:rPr>
        <w:tab/>
      </w:r>
      <w:r>
        <w:rPr>
          <w:rFonts w:ascii="Montserrat" w:hAnsi="Montserrat"/>
          <w:b/>
          <w:sz w:val="28"/>
          <w:szCs w:val="24"/>
        </w:rPr>
        <w:tab/>
      </w:r>
      <w:r>
        <w:rPr>
          <w:rFonts w:ascii="Montserrat" w:hAnsi="Montserrat"/>
          <w:b/>
          <w:sz w:val="28"/>
          <w:szCs w:val="24"/>
        </w:rPr>
        <w:tab/>
      </w:r>
      <w:r>
        <w:rPr>
          <w:rFonts w:ascii="Montserrat" w:hAnsi="Montserrat"/>
          <w:b/>
          <w:sz w:val="28"/>
          <w:szCs w:val="24"/>
        </w:rPr>
        <w:tab/>
      </w:r>
    </w:p>
    <w:p w:rsidR="00CE124E" w:rsidRPr="00CE124E" w:rsidRDefault="00CE124E" w:rsidP="00CE124E">
      <w:pPr>
        <w:shd w:val="clear" w:color="auto" w:fill="FFFFFF"/>
        <w:tabs>
          <w:tab w:val="right" w:pos="9355"/>
        </w:tabs>
        <w:spacing w:after="360" w:line="240" w:lineRule="auto"/>
        <w:jc w:val="center"/>
        <w:rPr>
          <w:rFonts w:ascii="Montserrat" w:hAnsi="Montserrat"/>
          <w:b/>
          <w:sz w:val="28"/>
          <w:szCs w:val="24"/>
        </w:rPr>
      </w:pPr>
      <w:r w:rsidRPr="00CE124E">
        <w:rPr>
          <w:rFonts w:ascii="Montserrat" w:hAnsi="Montserrat"/>
          <w:b/>
          <w:sz w:val="28"/>
          <w:szCs w:val="24"/>
        </w:rPr>
        <w:t>Кадастровая палата</w:t>
      </w:r>
      <w:r>
        <w:rPr>
          <w:rFonts w:ascii="Montserrat" w:hAnsi="Montserrat"/>
          <w:b/>
          <w:sz w:val="28"/>
          <w:szCs w:val="24"/>
        </w:rPr>
        <w:t xml:space="preserve"> Хакасии</w:t>
      </w:r>
      <w:r w:rsidRPr="00CE124E">
        <w:rPr>
          <w:rFonts w:ascii="Montserrat" w:hAnsi="Montserrat"/>
          <w:b/>
          <w:sz w:val="28"/>
          <w:szCs w:val="24"/>
        </w:rPr>
        <w:t xml:space="preserve"> приняла участие в экологической акции</w:t>
      </w:r>
    </w:p>
    <w:p w:rsidR="00CE124E" w:rsidRPr="00CE124E" w:rsidRDefault="00CE124E" w:rsidP="00CE124E">
      <w:pPr>
        <w:shd w:val="clear" w:color="auto" w:fill="FFFFFF"/>
        <w:tabs>
          <w:tab w:val="right" w:pos="9355"/>
        </w:tabs>
        <w:spacing w:after="360" w:line="240" w:lineRule="auto"/>
        <w:jc w:val="both"/>
        <w:rPr>
          <w:rFonts w:ascii="Montserrat" w:hAnsi="Montserrat"/>
          <w:i/>
          <w:sz w:val="28"/>
          <w:szCs w:val="24"/>
        </w:rPr>
      </w:pPr>
      <w:r w:rsidRPr="00CE124E">
        <w:rPr>
          <w:rFonts w:ascii="Montserrat" w:hAnsi="Montserrat"/>
          <w:i/>
          <w:sz w:val="28"/>
          <w:szCs w:val="24"/>
        </w:rPr>
        <w:t>С 4 по 24 сентября в стране проводится Всероссийский экологический субботник «Зеленая Россия». Сотрудники Кадастровой палаты Хакасии не остались в стороне и присоединились к экологической акции.</w:t>
      </w:r>
    </w:p>
    <w:p w:rsidR="00CE124E" w:rsidRPr="00CE124E" w:rsidRDefault="00CE124E" w:rsidP="00CE124E">
      <w:pPr>
        <w:shd w:val="clear" w:color="auto" w:fill="FFFFFF"/>
        <w:tabs>
          <w:tab w:val="right" w:pos="9355"/>
        </w:tabs>
        <w:spacing w:after="360" w:line="240" w:lineRule="auto"/>
        <w:jc w:val="both"/>
        <w:rPr>
          <w:rFonts w:ascii="Montserrat" w:hAnsi="Montserrat"/>
          <w:sz w:val="28"/>
          <w:szCs w:val="24"/>
        </w:rPr>
      </w:pPr>
      <w:r w:rsidRPr="00CE124E">
        <w:rPr>
          <w:rFonts w:ascii="Montserrat" w:hAnsi="Montserrat"/>
          <w:sz w:val="28"/>
          <w:szCs w:val="24"/>
        </w:rPr>
        <w:t xml:space="preserve">Цель акции - улучшение экологического состояния российских городов и регионов. Экологический субботник </w:t>
      </w:r>
      <w:r w:rsidRPr="00CE124E">
        <w:rPr>
          <w:rFonts w:ascii="Montserrat" w:hAnsi="Montserrat" w:hint="eastAsia"/>
          <w:sz w:val="28"/>
          <w:szCs w:val="24"/>
        </w:rPr>
        <w:t>«</w:t>
      </w:r>
      <w:r w:rsidRPr="00CE124E">
        <w:rPr>
          <w:rFonts w:ascii="Montserrat" w:hAnsi="Montserrat"/>
          <w:sz w:val="28"/>
          <w:szCs w:val="24"/>
        </w:rPr>
        <w:t>Зеленая Россия</w:t>
      </w:r>
      <w:r w:rsidRPr="00CE124E">
        <w:rPr>
          <w:rFonts w:ascii="Montserrat" w:hAnsi="Montserrat" w:hint="eastAsia"/>
          <w:sz w:val="28"/>
          <w:szCs w:val="24"/>
        </w:rPr>
        <w:t>»</w:t>
      </w:r>
      <w:r w:rsidRPr="00CE124E">
        <w:rPr>
          <w:rFonts w:ascii="Montserrat" w:hAnsi="Montserrat"/>
          <w:sz w:val="28"/>
          <w:szCs w:val="24"/>
        </w:rPr>
        <w:t xml:space="preserve"> проводится ежегодно на протяжении десяти лет на территории 85 субъектов РФ. </w:t>
      </w:r>
    </w:p>
    <w:p w:rsidR="00CE124E" w:rsidRPr="00CE124E" w:rsidRDefault="00CE124E" w:rsidP="00CE124E">
      <w:pPr>
        <w:shd w:val="clear" w:color="auto" w:fill="FFFFFF"/>
        <w:tabs>
          <w:tab w:val="right" w:pos="9355"/>
        </w:tabs>
        <w:spacing w:after="360" w:line="240" w:lineRule="auto"/>
        <w:jc w:val="both"/>
        <w:rPr>
          <w:rFonts w:ascii="Montserrat" w:hAnsi="Montserrat"/>
          <w:sz w:val="28"/>
          <w:szCs w:val="24"/>
        </w:rPr>
      </w:pPr>
      <w:r w:rsidRPr="00CE124E">
        <w:rPr>
          <w:rFonts w:ascii="Montserrat" w:hAnsi="Montserrat"/>
          <w:sz w:val="28"/>
          <w:szCs w:val="24"/>
        </w:rPr>
        <w:t xml:space="preserve">Уборка территории состоялась 24 сентября.  Местом проведения субботника был выбран сквер, расположенный на территории, прилегающей к зданию Кадастровой палаты. </w:t>
      </w:r>
    </w:p>
    <w:p w:rsidR="00CE124E" w:rsidRPr="00CE124E" w:rsidRDefault="00CE124E" w:rsidP="00CE124E">
      <w:pPr>
        <w:shd w:val="clear" w:color="auto" w:fill="FFFFFF"/>
        <w:tabs>
          <w:tab w:val="right" w:pos="9355"/>
        </w:tabs>
        <w:spacing w:after="360" w:line="240" w:lineRule="auto"/>
        <w:jc w:val="both"/>
        <w:rPr>
          <w:rFonts w:ascii="Montserrat" w:hAnsi="Montserrat"/>
          <w:sz w:val="28"/>
          <w:szCs w:val="24"/>
        </w:rPr>
      </w:pPr>
      <w:r w:rsidRPr="00CE124E">
        <w:rPr>
          <w:rFonts w:ascii="Montserrat" w:hAnsi="Montserrat"/>
          <w:sz w:val="28"/>
          <w:szCs w:val="24"/>
        </w:rPr>
        <w:t xml:space="preserve">Всего в мероприятии приняли участие 10 сотрудников учреждения. Перед тем, как отправиться на уборку, сотрудники прослушали инструктаж по технике безопасности. Совместными усилиями было собрано 16 мешков мусора, опавших листьев и засохших веток. </w:t>
      </w:r>
    </w:p>
    <w:p w:rsidR="00CE124E" w:rsidRPr="00302326" w:rsidRDefault="00CE124E" w:rsidP="00CE124E">
      <w:pPr>
        <w:shd w:val="clear" w:color="auto" w:fill="FFFFFF"/>
        <w:tabs>
          <w:tab w:val="right" w:pos="9355"/>
        </w:tabs>
        <w:spacing w:after="360" w:line="240" w:lineRule="auto"/>
        <w:jc w:val="both"/>
        <w:rPr>
          <w:rFonts w:ascii="Montserrat" w:hAnsi="Montserrat"/>
          <w:sz w:val="28"/>
          <w:szCs w:val="24"/>
        </w:rPr>
      </w:pPr>
      <w:r w:rsidRPr="00CE124E">
        <w:rPr>
          <w:rFonts w:ascii="Montserrat" w:hAnsi="Montserrat" w:hint="eastAsia"/>
          <w:sz w:val="28"/>
          <w:szCs w:val="24"/>
        </w:rPr>
        <w:t>«</w:t>
      </w:r>
      <w:r w:rsidRPr="00CE124E">
        <w:rPr>
          <w:rFonts w:ascii="Montserrat" w:hAnsi="Montserrat"/>
          <w:sz w:val="28"/>
          <w:szCs w:val="24"/>
        </w:rPr>
        <w:t>Проведение субботников – это полезная традиция, которая приобщает граждан к заботе об окружающей среде и дает возможность сделать полезное дело</w:t>
      </w:r>
      <w:r w:rsidRPr="00CE124E">
        <w:rPr>
          <w:rFonts w:ascii="Montserrat" w:hAnsi="Montserrat" w:hint="eastAsia"/>
          <w:sz w:val="28"/>
          <w:szCs w:val="24"/>
        </w:rPr>
        <w:t>»</w:t>
      </w:r>
      <w:r w:rsidRPr="00CE124E">
        <w:rPr>
          <w:rFonts w:ascii="Montserrat" w:hAnsi="Montserrat"/>
          <w:sz w:val="28"/>
          <w:szCs w:val="24"/>
        </w:rPr>
        <w:t xml:space="preserve"> - отмечает глава молодежного совета Владимир </w:t>
      </w:r>
      <w:proofErr w:type="spellStart"/>
      <w:r w:rsidRPr="00CE124E">
        <w:rPr>
          <w:rFonts w:ascii="Montserrat" w:hAnsi="Montserrat"/>
          <w:sz w:val="28"/>
          <w:szCs w:val="24"/>
        </w:rPr>
        <w:t>Пфанштиль</w:t>
      </w:r>
      <w:proofErr w:type="spellEnd"/>
      <w:r w:rsidRPr="00CE124E">
        <w:rPr>
          <w:rFonts w:ascii="Montserrat" w:hAnsi="Montserrat"/>
          <w:sz w:val="28"/>
          <w:szCs w:val="24"/>
        </w:rPr>
        <w:t>.</w:t>
      </w:r>
    </w:p>
    <w:p w:rsidR="00FC04F4" w:rsidRDefault="00FC04F4"/>
    <w:p w:rsidR="00FB66AE" w:rsidRDefault="00FB66AE"/>
    <w:p w:rsidR="00FB66AE" w:rsidRDefault="00FB66AE" w:rsidP="00FB66AE">
      <w:pPr>
        <w:spacing w:after="0" w:line="360" w:lineRule="auto"/>
        <w:jc w:val="both"/>
        <w:rPr>
          <w:rFonts w:ascii="Times New Roman" w:hAnsi="Times New Roman"/>
          <w:b/>
          <w:noProof/>
          <w:lang w:eastAsia="sk-SK"/>
        </w:rPr>
      </w:pPr>
      <w:r>
        <w:rPr>
          <w:rFonts w:ascii="Times New Roman" w:hAnsi="Times New Roman"/>
          <w:b/>
          <w:noProof/>
          <w:lang w:eastAsia="sk-SK"/>
        </w:rPr>
        <w:t>Контакты для СМИ</w:t>
      </w:r>
    </w:p>
    <w:p w:rsidR="00FB66AE" w:rsidRDefault="00FB66AE" w:rsidP="00FB66AE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proofErr w:type="spellStart"/>
      <w:r>
        <w:rPr>
          <w:rFonts w:eastAsia="Calibri"/>
          <w:sz w:val="18"/>
          <w:szCs w:val="18"/>
          <w:lang w:eastAsia="en-US"/>
        </w:rPr>
        <w:t>Торочешникова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Антонина</w:t>
      </w:r>
    </w:p>
    <w:p w:rsidR="00FB66AE" w:rsidRDefault="00FB66AE" w:rsidP="00FB66AE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FB66AE" w:rsidRDefault="00FB66AE" w:rsidP="00FB66AE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FB66AE" w:rsidRDefault="00FB66AE" w:rsidP="00FB66AE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FB66AE" w:rsidRDefault="00C345F8" w:rsidP="00FB66AE">
      <w:pPr>
        <w:pStyle w:val="a6"/>
        <w:spacing w:before="0" w:beforeAutospacing="0" w:after="0" w:afterAutospacing="0" w:line="360" w:lineRule="auto"/>
      </w:pPr>
      <w:hyperlink r:id="rId5" w:history="1">
        <w:r w:rsidR="00FB66AE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FB66AE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FB66AE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FB66AE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FB66AE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FB66AE" w:rsidRPr="005C78CF" w:rsidRDefault="00FB66AE" w:rsidP="00FB66AE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FB66AE" w:rsidRDefault="00FB66AE"/>
    <w:p w:rsidR="00FB66AE" w:rsidRDefault="00FB66AE"/>
    <w:p w:rsidR="00FB66AE" w:rsidRDefault="00FB66AE"/>
    <w:sectPr w:rsidR="00FB66AE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24E"/>
    <w:rsid w:val="0034285D"/>
    <w:rsid w:val="00C02727"/>
    <w:rsid w:val="00C345F8"/>
    <w:rsid w:val="00CE124E"/>
    <w:rsid w:val="00CF12CF"/>
    <w:rsid w:val="00FB66AE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6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B66A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B66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TorocheshnikovaAV</dc:creator>
  <cp:lastModifiedBy>777</cp:lastModifiedBy>
  <cp:revision>2</cp:revision>
  <dcterms:created xsi:type="dcterms:W3CDTF">2021-09-27T01:37:00Z</dcterms:created>
  <dcterms:modified xsi:type="dcterms:W3CDTF">2021-09-27T01:37:00Z</dcterms:modified>
</cp:coreProperties>
</file>