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94" w:rsidRPr="00842894" w:rsidRDefault="00842894" w:rsidP="00842894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84289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ПАМЯТКА владельцам скота, водителям гужевых повозок, погонщикам вьючных, верховых животных и</w:t>
      </w:r>
      <w:r w:rsidRPr="0039693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скота</w:t>
      </w:r>
    </w:p>
    <w:p w:rsidR="00D52B7F" w:rsidRPr="00D52B7F" w:rsidRDefault="00D52B7F" w:rsidP="00D52B7F">
      <w:pPr>
        <w:tabs>
          <w:tab w:val="left" w:pos="1530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42894" w:rsidRPr="008428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52B7F">
        <w:rPr>
          <w:rFonts w:ascii="Times New Roman" w:hAnsi="Times New Roman"/>
          <w:sz w:val="28"/>
          <w:szCs w:val="28"/>
        </w:rPr>
        <w:t xml:space="preserve"> соответствии с </w:t>
      </w:r>
      <w:r w:rsidRPr="00D52B7F">
        <w:rPr>
          <w:rFonts w:ascii="Times New Roman" w:hAnsi="Times New Roman"/>
          <w:color w:val="000000"/>
          <w:sz w:val="28"/>
          <w:szCs w:val="28"/>
        </w:rPr>
        <w:t>Кодексом Российской Федерации об административных правонарушениях (от 30 декабря 2001 г. №195-ФЗ)</w:t>
      </w:r>
      <w:r w:rsidRPr="00D52B7F">
        <w:rPr>
          <w:rFonts w:ascii="Times New Roman" w:hAnsi="Times New Roman"/>
          <w:sz w:val="28"/>
          <w:szCs w:val="28"/>
        </w:rPr>
        <w:t xml:space="preserve"> несанкционированный выпас сельскохозяйственного скота вблизи железнодорожного полотна влечет административную ответственность в виде наложения штрафа для граждан в размере, не превышающем пяти тысяч рублей.</w:t>
      </w:r>
    </w:p>
    <w:p w:rsidR="00D52B7F" w:rsidRPr="00D52B7F" w:rsidRDefault="00D52B7F" w:rsidP="00D52B7F">
      <w:pPr>
        <w:spacing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B7F">
        <w:rPr>
          <w:rFonts w:ascii="Times New Roman" w:hAnsi="Times New Roman"/>
          <w:sz w:val="28"/>
          <w:szCs w:val="28"/>
        </w:rPr>
        <w:t>-</w:t>
      </w:r>
      <w:r w:rsidR="00332248">
        <w:rPr>
          <w:rFonts w:ascii="Times New Roman" w:hAnsi="Times New Roman"/>
          <w:sz w:val="28"/>
          <w:szCs w:val="28"/>
        </w:rPr>
        <w:t xml:space="preserve"> </w:t>
      </w:r>
      <w:r w:rsidRPr="00D52B7F">
        <w:rPr>
          <w:rFonts w:ascii="Times New Roman" w:hAnsi="Times New Roman"/>
          <w:bCs/>
          <w:color w:val="000000"/>
          <w:sz w:val="28"/>
          <w:szCs w:val="28"/>
        </w:rPr>
        <w:t xml:space="preserve">статьей 50 </w:t>
      </w:r>
      <w:r w:rsidRPr="00D52B7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Закона Республики Хакасия от 17 декабря 2008 г. № 91-ЗРХ</w:t>
      </w:r>
      <w:r w:rsidRPr="00D52B7F">
        <w:rPr>
          <w:rFonts w:ascii="Times New Roman" w:hAnsi="Times New Roman"/>
          <w:sz w:val="28"/>
          <w:szCs w:val="28"/>
        </w:rPr>
        <w:t xml:space="preserve"> «Об административных правонарушениях» </w:t>
      </w:r>
      <w:r w:rsidRPr="00D52B7F">
        <w:rPr>
          <w:rFonts w:ascii="Times New Roman" w:hAnsi="Times New Roman"/>
          <w:bCs/>
          <w:color w:val="000000"/>
          <w:sz w:val="28"/>
          <w:szCs w:val="28"/>
        </w:rPr>
        <w:t>закреплена</w:t>
      </w:r>
      <w:r w:rsidRPr="00D52B7F">
        <w:rPr>
          <w:rFonts w:ascii="Times New Roman" w:hAnsi="Times New Roman"/>
          <w:sz w:val="28"/>
          <w:szCs w:val="28"/>
        </w:rPr>
        <w:t xml:space="preserve"> административная ответственность в виде штрафа за </w:t>
      </w:r>
      <w:r w:rsidRPr="00D52B7F">
        <w:rPr>
          <w:rFonts w:ascii="Times New Roman" w:hAnsi="Times New Roman"/>
          <w:bCs/>
          <w:color w:val="000000"/>
          <w:sz w:val="28"/>
          <w:szCs w:val="28"/>
        </w:rPr>
        <w:t xml:space="preserve">выпас сельскохозяйственных животных вне установленных для этих целей мест и </w:t>
      </w:r>
      <w:r w:rsidRPr="00D52B7F">
        <w:rPr>
          <w:rFonts w:ascii="Times New Roman" w:hAnsi="Times New Roman"/>
          <w:color w:val="000000"/>
          <w:sz w:val="28"/>
          <w:szCs w:val="28"/>
        </w:rPr>
        <w:t>составляет для граждан в размере от трех тысяч до пяти тысяч рублей, для должностных лиц - от десяти тысяч до двадцати тысяч рублей.</w:t>
      </w:r>
    </w:p>
    <w:p w:rsidR="00842894" w:rsidRPr="00D52B7F" w:rsidRDefault="00842894" w:rsidP="00842894">
      <w:pPr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         Правила</w:t>
      </w: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52B7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выпаса скота вблизи железной дороги</w:t>
      </w:r>
    </w:p>
    <w:p w:rsidR="00842894" w:rsidRPr="00D52B7F" w:rsidRDefault="00842894" w:rsidP="00842894">
      <w:pPr>
        <w:numPr>
          <w:ilvl w:val="0"/>
          <w:numId w:val="1"/>
        </w:numPr>
        <w:spacing w:after="0" w:line="240" w:lineRule="auto"/>
        <w:ind w:left="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842894" w:rsidRPr="00D52B7F" w:rsidRDefault="00842894" w:rsidP="00842894">
      <w:pPr>
        <w:numPr>
          <w:ilvl w:val="0"/>
          <w:numId w:val="1"/>
        </w:numPr>
        <w:spacing w:after="0" w:line="240" w:lineRule="auto"/>
        <w:ind w:left="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Водителям гужевых повозок, погонщикам вьючных, верховых животных и скота</w:t>
      </w:r>
    </w:p>
    <w:p w:rsidR="00842894" w:rsidRPr="00D52B7F" w:rsidRDefault="00842894" w:rsidP="00842894">
      <w:pPr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52B7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запрещается:</w:t>
      </w:r>
    </w:p>
    <w:p w:rsidR="00842894" w:rsidRPr="00D52B7F" w:rsidRDefault="00842894" w:rsidP="008428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оставлять на дороге животных без надзора;</w:t>
      </w:r>
    </w:p>
    <w:p w:rsidR="00842894" w:rsidRPr="00D52B7F" w:rsidRDefault="00842894" w:rsidP="008428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допускать выход скота в полосу отвода железной дороги,</w:t>
      </w:r>
    </w:p>
    <w:p w:rsidR="00842894" w:rsidRPr="00D52B7F" w:rsidRDefault="00842894" w:rsidP="008428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осуществлять выпас скота в полосе отвода железной дороги;</w:t>
      </w:r>
    </w:p>
    <w:p w:rsidR="00842894" w:rsidRPr="00D52B7F" w:rsidRDefault="00842894" w:rsidP="008428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прогонять животных через железнодорожные пути вне специально отведенных местах, а также в темное    время суток и в условиях недостаточной видимости (кроме скотопрогонов на разных уровнях);</w:t>
      </w:r>
    </w:p>
    <w:p w:rsidR="00C1785B" w:rsidRPr="00D52B7F" w:rsidRDefault="00C1785B" w:rsidP="008428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2894" w:rsidRPr="00D52B7F" w:rsidRDefault="00842894" w:rsidP="00842894">
      <w:pPr>
        <w:numPr>
          <w:ilvl w:val="0"/>
          <w:numId w:val="2"/>
        </w:numPr>
        <w:spacing w:after="0" w:line="240" w:lineRule="auto"/>
        <w:ind w:left="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Владельцы скота, в целях предотвращения самовольного выхода скота из помещений, вольеров и загонов, должны содержать указанные объекты в исправном состоянии.</w:t>
      </w:r>
    </w:p>
    <w:p w:rsidR="00842894" w:rsidRPr="00842894" w:rsidRDefault="00842894" w:rsidP="00842894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8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</w:t>
      </w:r>
    </w:p>
    <w:p w:rsidR="00842894" w:rsidRPr="00842894" w:rsidRDefault="00842894" w:rsidP="00C1785B">
      <w:pPr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178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Помните! Экстренное торможение поезда может привести к крушению поезда, травмам и гибели пассажиров.</w:t>
      </w:r>
      <w:r w:rsidRPr="008428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Pr="00C178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Граждане, соблюдайте правила содержания, прогона и выпаса скота вблизи</w:t>
      </w:r>
      <w:r w:rsidR="00FB0E6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путей</w:t>
      </w:r>
      <w:r w:rsidRPr="00C178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!</w:t>
      </w:r>
    </w:p>
    <w:p w:rsidR="00C413D8" w:rsidRDefault="00C413D8"/>
    <w:sectPr w:rsidR="00C413D8" w:rsidSect="0084289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B52"/>
    <w:multiLevelType w:val="multilevel"/>
    <w:tmpl w:val="F23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56AB0"/>
    <w:multiLevelType w:val="multilevel"/>
    <w:tmpl w:val="6B481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4"/>
    <w:rsid w:val="000519E7"/>
    <w:rsid w:val="001713E8"/>
    <w:rsid w:val="00332248"/>
    <w:rsid w:val="00396938"/>
    <w:rsid w:val="0063200F"/>
    <w:rsid w:val="00670A26"/>
    <w:rsid w:val="00842894"/>
    <w:rsid w:val="009407C4"/>
    <w:rsid w:val="00C1785B"/>
    <w:rsid w:val="00C413D8"/>
    <w:rsid w:val="00D52B7F"/>
    <w:rsid w:val="00D70018"/>
    <w:rsid w:val="00F14CAD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B54E-DF7F-41DD-8612-7BDC10B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KRW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Бледнова Елена Александровна</dc:creator>
  <cp:keywords/>
  <dc:description/>
  <cp:lastModifiedBy>777</cp:lastModifiedBy>
  <cp:revision>2</cp:revision>
  <dcterms:created xsi:type="dcterms:W3CDTF">2021-12-22T00:58:00Z</dcterms:created>
  <dcterms:modified xsi:type="dcterms:W3CDTF">2021-12-22T00:58:00Z</dcterms:modified>
</cp:coreProperties>
</file>