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0C7" w:rsidRPr="00D01641" w:rsidRDefault="002360C7" w:rsidP="00981C75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8"/>
          <w:szCs w:val="28"/>
        </w:rPr>
      </w:pPr>
      <w:bookmarkStart w:id="0" w:name="_GoBack"/>
      <w:bookmarkEnd w:id="0"/>
    </w:p>
    <w:p w:rsidR="002360C7" w:rsidRPr="00D01641" w:rsidRDefault="002C0722" w:rsidP="00981C75">
      <w:pPr>
        <w:spacing w:after="0" w:line="240" w:lineRule="auto"/>
        <w:ind w:firstLine="709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D01641">
        <w:rPr>
          <w:rFonts w:ascii="Times New Roman" w:hAnsi="Times New Roman"/>
          <w:b/>
          <w:i w:val="0"/>
          <w:sz w:val="28"/>
          <w:szCs w:val="28"/>
        </w:rPr>
        <w:t xml:space="preserve">В </w:t>
      </w:r>
      <w:proofErr w:type="spellStart"/>
      <w:r w:rsidRPr="00D01641">
        <w:rPr>
          <w:rFonts w:ascii="Times New Roman" w:hAnsi="Times New Roman"/>
          <w:b/>
          <w:i w:val="0"/>
          <w:sz w:val="28"/>
          <w:szCs w:val="28"/>
        </w:rPr>
        <w:t>Ширинском</w:t>
      </w:r>
      <w:proofErr w:type="spellEnd"/>
      <w:r w:rsidRPr="00D01641">
        <w:rPr>
          <w:rFonts w:ascii="Times New Roman" w:hAnsi="Times New Roman"/>
          <w:b/>
          <w:i w:val="0"/>
          <w:sz w:val="28"/>
          <w:szCs w:val="28"/>
        </w:rPr>
        <w:t xml:space="preserve"> районе </w:t>
      </w:r>
      <w:r w:rsidR="00D8165A" w:rsidRPr="00D01641">
        <w:rPr>
          <w:rFonts w:ascii="Times New Roman" w:hAnsi="Times New Roman"/>
          <w:b/>
          <w:i w:val="0"/>
          <w:sz w:val="28"/>
          <w:szCs w:val="28"/>
        </w:rPr>
        <w:t>ограничен доступ к объекту, создающему угрозу для жизни и здоровья граждан</w:t>
      </w:r>
    </w:p>
    <w:p w:rsidR="00D01641" w:rsidRPr="00D01641" w:rsidRDefault="002C0722" w:rsidP="00D01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 w:val="0"/>
          <w:sz w:val="28"/>
          <w:szCs w:val="28"/>
        </w:rPr>
      </w:pPr>
      <w:r w:rsidRPr="00D01641">
        <w:rPr>
          <w:rFonts w:ascii="Times New Roman" w:hAnsi="Times New Roman"/>
          <w:i w:val="0"/>
          <w:sz w:val="28"/>
          <w:szCs w:val="28"/>
        </w:rPr>
        <w:t xml:space="preserve">Прокуратурой Ширинского района </w:t>
      </w:r>
      <w:r w:rsidR="00D01641" w:rsidRPr="00D01641">
        <w:rPr>
          <w:rFonts w:ascii="Times New Roman" w:hAnsi="Times New Roman"/>
          <w:i w:val="0"/>
          <w:sz w:val="28"/>
          <w:szCs w:val="28"/>
        </w:rPr>
        <w:t>проведена проверка соблюдения законодательства, регламентирующего безопасность жизни и охрану здоровья детей в части пресечения случаев травмирования детей на бесхозяйных и заброшенных объектах, находящихся в разрушенном состоянии, оставшихся без контроля и охраны.</w:t>
      </w:r>
    </w:p>
    <w:p w:rsidR="00D01641" w:rsidRPr="00D01641" w:rsidRDefault="00D01641" w:rsidP="00D01641">
      <w:pPr>
        <w:spacing w:after="0" w:line="240" w:lineRule="auto"/>
        <w:ind w:right="57"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D01641">
        <w:rPr>
          <w:rFonts w:ascii="Times New Roman" w:hAnsi="Times New Roman"/>
          <w:i w:val="0"/>
          <w:sz w:val="28"/>
          <w:szCs w:val="28"/>
        </w:rPr>
        <w:t xml:space="preserve">Установлено, что в центре курортного поселка Жемчужный расположено двухэтажное кирпичное здание, принадлежащее на праве собственности местному жителю. Указанный объект длительное время не эксплуатируется, доступ посторонних лиц к нему не ограничен, осуществляется свободный вход через дверь и оконные проемы. </w:t>
      </w:r>
    </w:p>
    <w:p w:rsidR="00D01641" w:rsidRPr="00D01641" w:rsidRDefault="00D01641" w:rsidP="00D01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 w:val="0"/>
          <w:sz w:val="28"/>
          <w:szCs w:val="28"/>
        </w:rPr>
      </w:pPr>
      <w:r w:rsidRPr="00D01641">
        <w:rPr>
          <w:rFonts w:ascii="Times New Roman" w:hAnsi="Times New Roman"/>
          <w:i w:val="0"/>
          <w:sz w:val="28"/>
          <w:szCs w:val="28"/>
        </w:rPr>
        <w:t>Возможность свободного проникновения в указанное здание создает условия для совершения противоправных действий, в том числе в отношении несовершеннолетних, делает его опасным и создает угрозу причинения вреда жизни и здоровью неопределенного круга лиц в случае его разрушения или использования не по назначению лицами, не имеющими на него права собственности, а также может привести к иным чрезвычайным ситуациям.</w:t>
      </w:r>
    </w:p>
    <w:p w:rsidR="00D01641" w:rsidRPr="00D01641" w:rsidRDefault="00D01641" w:rsidP="00D01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 w:val="0"/>
          <w:sz w:val="28"/>
          <w:szCs w:val="28"/>
        </w:rPr>
      </w:pPr>
      <w:r w:rsidRPr="00D01641">
        <w:rPr>
          <w:rFonts w:ascii="Times New Roman" w:hAnsi="Times New Roman"/>
          <w:i w:val="0"/>
          <w:sz w:val="28"/>
          <w:szCs w:val="28"/>
        </w:rPr>
        <w:t>Решением Ширинского районного суда от 13.12.2021 удовлетворены исковые требования прокурора, на собственника объекта возложена обязанность в течение месяца со дня вступления решения суда в законную силу ограничить доступ в здание.</w:t>
      </w:r>
    </w:p>
    <w:p w:rsidR="00D01641" w:rsidRDefault="00D01641" w:rsidP="00D01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 w:val="0"/>
          <w:sz w:val="28"/>
          <w:szCs w:val="28"/>
        </w:rPr>
      </w:pPr>
      <w:r w:rsidRPr="00D01641">
        <w:rPr>
          <w:rFonts w:ascii="Times New Roman" w:hAnsi="Times New Roman"/>
          <w:i w:val="0"/>
          <w:sz w:val="28"/>
          <w:szCs w:val="28"/>
        </w:rPr>
        <w:t>Решение суда в законную силу не вступило, фактическое устранение нарушений контролируется прокуратурой района.</w:t>
      </w:r>
    </w:p>
    <w:p w:rsidR="002D0446" w:rsidRDefault="002D0446" w:rsidP="002D04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 w:val="0"/>
          <w:sz w:val="28"/>
          <w:szCs w:val="28"/>
        </w:rPr>
      </w:pPr>
    </w:p>
    <w:p w:rsidR="002D0446" w:rsidRDefault="002D0446" w:rsidP="002D04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 w:val="0"/>
          <w:sz w:val="28"/>
          <w:szCs w:val="28"/>
        </w:rPr>
      </w:pPr>
    </w:p>
    <w:p w:rsidR="002D0446" w:rsidRPr="00D01641" w:rsidRDefault="002D0446" w:rsidP="002D04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Прокуратура Ширинского района</w:t>
      </w:r>
    </w:p>
    <w:p w:rsidR="00D01641" w:rsidRPr="00D01641" w:rsidRDefault="00D01641" w:rsidP="00D01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 w:val="0"/>
          <w:sz w:val="28"/>
          <w:szCs w:val="28"/>
        </w:rPr>
      </w:pPr>
    </w:p>
    <w:p w:rsidR="00981C75" w:rsidRPr="00D01641" w:rsidRDefault="00981C75" w:rsidP="00981C75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2360C7" w:rsidRDefault="002360C7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20160A" w:rsidRDefault="0020160A" w:rsidP="00981C75">
      <w:pPr>
        <w:spacing w:after="0" w:line="240" w:lineRule="exact"/>
        <w:jc w:val="both"/>
        <w:rPr>
          <w:rFonts w:ascii="Times New Roman" w:hAnsi="Times New Roman"/>
          <w:i w:val="0"/>
          <w:sz w:val="27"/>
          <w:szCs w:val="27"/>
        </w:rPr>
      </w:pPr>
      <w:r>
        <w:rPr>
          <w:rFonts w:ascii="Times New Roman" w:hAnsi="Times New Roman"/>
          <w:i w:val="0"/>
        </w:rPr>
        <w:t>И.К. Ильина, 9-18-81</w:t>
      </w:r>
    </w:p>
    <w:sectPr w:rsidR="0020160A" w:rsidSect="004E206F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61"/>
    <w:rsid w:val="00000F7C"/>
    <w:rsid w:val="00003DC0"/>
    <w:rsid w:val="0005673E"/>
    <w:rsid w:val="000737D5"/>
    <w:rsid w:val="00076D0E"/>
    <w:rsid w:val="000F6F33"/>
    <w:rsid w:val="00117F3C"/>
    <w:rsid w:val="00155BD8"/>
    <w:rsid w:val="001707A7"/>
    <w:rsid w:val="00170C51"/>
    <w:rsid w:val="0020160A"/>
    <w:rsid w:val="002360C7"/>
    <w:rsid w:val="00254ACD"/>
    <w:rsid w:val="002B5F4F"/>
    <w:rsid w:val="002C0722"/>
    <w:rsid w:val="002D0446"/>
    <w:rsid w:val="0030031A"/>
    <w:rsid w:val="00351EAA"/>
    <w:rsid w:val="003D28AA"/>
    <w:rsid w:val="003E060C"/>
    <w:rsid w:val="00453520"/>
    <w:rsid w:val="004E206F"/>
    <w:rsid w:val="004E60D8"/>
    <w:rsid w:val="004F47A0"/>
    <w:rsid w:val="00500262"/>
    <w:rsid w:val="00531B64"/>
    <w:rsid w:val="00551A4B"/>
    <w:rsid w:val="0056031E"/>
    <w:rsid w:val="005712D4"/>
    <w:rsid w:val="005E6794"/>
    <w:rsid w:val="00615855"/>
    <w:rsid w:val="0067183F"/>
    <w:rsid w:val="00774D27"/>
    <w:rsid w:val="007B5443"/>
    <w:rsid w:val="007C177C"/>
    <w:rsid w:val="008A78EE"/>
    <w:rsid w:val="0090032E"/>
    <w:rsid w:val="00981C75"/>
    <w:rsid w:val="009A69C7"/>
    <w:rsid w:val="009C70AD"/>
    <w:rsid w:val="009F0091"/>
    <w:rsid w:val="00AE719A"/>
    <w:rsid w:val="00B35F25"/>
    <w:rsid w:val="00B411FF"/>
    <w:rsid w:val="00B714E4"/>
    <w:rsid w:val="00C115CE"/>
    <w:rsid w:val="00CB6B81"/>
    <w:rsid w:val="00CC1CE2"/>
    <w:rsid w:val="00D01641"/>
    <w:rsid w:val="00D549BC"/>
    <w:rsid w:val="00D8165A"/>
    <w:rsid w:val="00D92AC7"/>
    <w:rsid w:val="00DB53BE"/>
    <w:rsid w:val="00DE354B"/>
    <w:rsid w:val="00DF2F03"/>
    <w:rsid w:val="00E24E78"/>
    <w:rsid w:val="00E30F0A"/>
    <w:rsid w:val="00E670A1"/>
    <w:rsid w:val="00EB5E64"/>
    <w:rsid w:val="00F42D61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6F901F-B59A-4F1B-B89A-6E5D0BE2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520"/>
    <w:pPr>
      <w:spacing w:after="200" w:line="288" w:lineRule="auto"/>
    </w:pPr>
    <w:rPr>
      <w:i/>
      <w:iCs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352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5352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53520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453520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45352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53520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53520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453520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453520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3520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9"/>
    <w:semiHidden/>
    <w:locked/>
    <w:rsid w:val="00453520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9"/>
    <w:locked/>
    <w:rsid w:val="00453520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9"/>
    <w:semiHidden/>
    <w:locked/>
    <w:rsid w:val="00453520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9"/>
    <w:semiHidden/>
    <w:locked/>
    <w:rsid w:val="00453520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9"/>
    <w:semiHidden/>
    <w:locked/>
    <w:rsid w:val="00453520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9"/>
    <w:semiHidden/>
    <w:locked/>
    <w:rsid w:val="00453520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9"/>
    <w:semiHidden/>
    <w:locked/>
    <w:rsid w:val="00453520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9"/>
    <w:semiHidden/>
    <w:locked/>
    <w:rsid w:val="00453520"/>
    <w:rPr>
      <w:rFonts w:ascii="Cambria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453520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45352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Заголовок Знак"/>
    <w:link w:val="a4"/>
    <w:uiPriority w:val="99"/>
    <w:locked/>
    <w:rsid w:val="00453520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453520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453520"/>
    <w:rPr>
      <w:rFonts w:ascii="Cambria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99"/>
    <w:qFormat/>
    <w:rsid w:val="00453520"/>
    <w:rPr>
      <w:rFonts w:cs="Times New Roman"/>
      <w:b/>
      <w:spacing w:val="0"/>
    </w:rPr>
  </w:style>
  <w:style w:type="character" w:styleId="a9">
    <w:name w:val="Emphasis"/>
    <w:uiPriority w:val="99"/>
    <w:qFormat/>
    <w:rsid w:val="00453520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453520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45352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453520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99"/>
    <w:locked/>
    <w:rsid w:val="00453520"/>
    <w:rPr>
      <w:rFonts w:cs="Times New Roman"/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45352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99"/>
    <w:locked/>
    <w:rsid w:val="00453520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99"/>
    <w:qFormat/>
    <w:rsid w:val="00453520"/>
    <w:rPr>
      <w:rFonts w:ascii="Cambria" w:hAnsi="Cambria" w:cs="Times New Roman"/>
      <w:i/>
      <w:color w:val="C0504D"/>
    </w:rPr>
  </w:style>
  <w:style w:type="character" w:styleId="af">
    <w:name w:val="Intense Emphasis"/>
    <w:uiPriority w:val="99"/>
    <w:qFormat/>
    <w:rsid w:val="00453520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99"/>
    <w:qFormat/>
    <w:rsid w:val="00453520"/>
    <w:rPr>
      <w:rFonts w:cs="Times New Roman"/>
      <w:i/>
      <w:smallCaps/>
      <w:color w:val="C0504D"/>
      <w:u w:color="C0504D"/>
    </w:rPr>
  </w:style>
  <w:style w:type="character" w:styleId="af1">
    <w:name w:val="Intense Reference"/>
    <w:uiPriority w:val="99"/>
    <w:qFormat/>
    <w:rsid w:val="00453520"/>
    <w:rPr>
      <w:rFonts w:cs="Times New Roman"/>
      <w:b/>
      <w:i/>
      <w:smallCaps/>
      <w:color w:val="C0504D"/>
      <w:u w:color="C0504D"/>
    </w:rPr>
  </w:style>
  <w:style w:type="character" w:styleId="af2">
    <w:name w:val="Book Title"/>
    <w:uiPriority w:val="99"/>
    <w:qFormat/>
    <w:rsid w:val="00453520"/>
    <w:rPr>
      <w:rFonts w:ascii="Cambria" w:hAnsi="Cambria" w:cs="Times New Roman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453520"/>
    <w:pPr>
      <w:outlineLvl w:val="9"/>
    </w:pPr>
  </w:style>
  <w:style w:type="paragraph" w:styleId="af4">
    <w:name w:val="Normal (Web)"/>
    <w:basedOn w:val="a"/>
    <w:uiPriority w:val="99"/>
    <w:semiHidden/>
    <w:rsid w:val="00117F3C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rsid w:val="00117F3C"/>
    <w:rPr>
      <w:rFonts w:cs="Times New Roman"/>
    </w:rPr>
  </w:style>
  <w:style w:type="paragraph" w:styleId="af5">
    <w:name w:val="Balloon Text"/>
    <w:basedOn w:val="a"/>
    <w:link w:val="af6"/>
    <w:uiPriority w:val="99"/>
    <w:semiHidden/>
    <w:rsid w:val="00CC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CC1CE2"/>
    <w:rPr>
      <w:rFonts w:ascii="Tahoma" w:hAnsi="Tahoma" w:cs="Tahoma"/>
      <w:i/>
      <w:iCs/>
      <w:sz w:val="16"/>
      <w:szCs w:val="16"/>
    </w:rPr>
  </w:style>
  <w:style w:type="character" w:styleId="af7">
    <w:name w:val="Hyperlink"/>
    <w:uiPriority w:val="99"/>
    <w:semiHidden/>
    <w:rsid w:val="00DF2F03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locked/>
    <w:rsid w:val="000737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 w:val="0"/>
      <w:iCs w:val="0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737D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locked/>
    <w:rsid w:val="000737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 w:val="0"/>
      <w:iCs w:val="0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737D5"/>
    <w:rPr>
      <w:rFonts w:ascii="Arial" w:eastAsia="Times New Roman" w:hAnsi="Arial" w:cs="Arial"/>
      <w:vanish/>
      <w:sz w:val="16"/>
      <w:szCs w:val="16"/>
    </w:rPr>
  </w:style>
  <w:style w:type="paragraph" w:customStyle="1" w:styleId="rtejustify">
    <w:name w:val="rtejustify"/>
    <w:basedOn w:val="a"/>
    <w:rsid w:val="00351EAA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034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45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0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1581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5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55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789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12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6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62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9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7F1E9-7498-4B98-91E2-8FB45889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Республики Хакасия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Республики Хакасия</dc:title>
  <dc:subject/>
  <dc:creator>User</dc:creator>
  <cp:keywords/>
  <dc:description/>
  <cp:lastModifiedBy>777</cp:lastModifiedBy>
  <cp:revision>2</cp:revision>
  <cp:lastPrinted>2021-12-17T09:14:00Z</cp:lastPrinted>
  <dcterms:created xsi:type="dcterms:W3CDTF">2021-12-21T04:58:00Z</dcterms:created>
  <dcterms:modified xsi:type="dcterms:W3CDTF">2021-12-21T04:58:00Z</dcterms:modified>
</cp:coreProperties>
</file>