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30" w:rsidRDefault="00A1778B" w:rsidP="005E6A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5.25pt;margin-top:0;width:37.5pt;height:45pt;z-index:1;visibility:visible;mso-position-horizontal:absolute;mso-position-horizontal-relative:text;mso-position-vertical-relative:text">
            <v:imagedata r:id="rId6" o:title=""/>
            <w10:wrap type="square" side="right"/>
          </v:shape>
        </w:pict>
      </w:r>
      <w:r w:rsidR="005E6AD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bookmarkStart w:id="0" w:name="_GoBack"/>
      <w:bookmarkEnd w:id="0"/>
      <w:r w:rsidR="005E6A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РЕСПУБЛИКА ХАКАСИЯ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E2A30" w:rsidRDefault="00846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2E2A3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30" w:rsidRDefault="00A17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E2A30">
        <w:rPr>
          <w:rFonts w:ascii="Times New Roman" w:hAnsi="Times New Roman" w:cs="Times New Roman"/>
          <w:sz w:val="24"/>
          <w:szCs w:val="24"/>
        </w:rPr>
        <w:t xml:space="preserve">   </w:t>
      </w:r>
      <w:r w:rsidRPr="00A1778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8B">
        <w:rPr>
          <w:rFonts w:ascii="Times New Roman" w:hAnsi="Times New Roman" w:cs="Times New Roman"/>
          <w:sz w:val="24"/>
          <w:szCs w:val="24"/>
        </w:rPr>
        <w:t xml:space="preserve"> </w:t>
      </w:r>
      <w:r w:rsidR="002E2A30">
        <w:rPr>
          <w:rFonts w:ascii="Times New Roman" w:hAnsi="Times New Roman" w:cs="Times New Roman"/>
          <w:sz w:val="24"/>
          <w:szCs w:val="24"/>
        </w:rPr>
        <w:t>20</w:t>
      </w:r>
      <w:r w:rsidR="00C10B7C">
        <w:rPr>
          <w:rFonts w:ascii="Times New Roman" w:hAnsi="Times New Roman" w:cs="Times New Roman"/>
          <w:sz w:val="24"/>
          <w:szCs w:val="24"/>
        </w:rPr>
        <w:t>2</w:t>
      </w:r>
      <w:r w:rsidR="00F95643">
        <w:rPr>
          <w:rFonts w:ascii="Times New Roman" w:hAnsi="Times New Roman" w:cs="Times New Roman"/>
          <w:sz w:val="24"/>
          <w:szCs w:val="24"/>
        </w:rPr>
        <w:t>2</w:t>
      </w:r>
      <w:r w:rsidR="00846D86">
        <w:rPr>
          <w:rFonts w:ascii="Times New Roman" w:hAnsi="Times New Roman" w:cs="Times New Roman"/>
          <w:sz w:val="24"/>
          <w:szCs w:val="24"/>
        </w:rPr>
        <w:t>г.                        с.</w:t>
      </w:r>
      <w:r w:rsidR="005E0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D86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2E2A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27DA">
        <w:rPr>
          <w:rFonts w:ascii="Times New Roman" w:hAnsi="Times New Roman" w:cs="Times New Roman"/>
          <w:sz w:val="24"/>
          <w:szCs w:val="24"/>
        </w:rPr>
        <w:t xml:space="preserve">      </w:t>
      </w:r>
      <w:r w:rsidR="002E2A30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E2A30" w:rsidRPr="00E25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65" w:rsidRDefault="00B85765" w:rsidP="00B85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 в постановление                                                                                                   </w:t>
      </w:r>
      <w:r w:rsidR="00F95643">
        <w:rPr>
          <w:rFonts w:ascii="Times New Roman" w:hAnsi="Times New Roman"/>
          <w:sz w:val="24"/>
          <w:szCs w:val="24"/>
        </w:rPr>
        <w:t>администрации Целинного</w:t>
      </w:r>
      <w:r>
        <w:rPr>
          <w:rFonts w:ascii="Times New Roman" w:hAnsi="Times New Roman"/>
          <w:sz w:val="24"/>
          <w:szCs w:val="24"/>
        </w:rPr>
        <w:t xml:space="preserve"> сельсовета № </w:t>
      </w:r>
      <w:r w:rsidR="00F95643">
        <w:rPr>
          <w:rFonts w:ascii="Times New Roman" w:hAnsi="Times New Roman"/>
          <w:sz w:val="24"/>
          <w:szCs w:val="24"/>
        </w:rPr>
        <w:t>53/1</w:t>
      </w:r>
      <w:r>
        <w:rPr>
          <w:rFonts w:ascii="Times New Roman" w:hAnsi="Times New Roman"/>
          <w:sz w:val="24"/>
          <w:szCs w:val="24"/>
        </w:rPr>
        <w:t xml:space="preserve"> от                                                                                                     </w:t>
      </w:r>
      <w:r w:rsidR="00F9564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F95643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2013 г. « Об оплате </w:t>
      </w:r>
      <w:proofErr w:type="gramStart"/>
      <w:r>
        <w:rPr>
          <w:rFonts w:ascii="Times New Roman" w:hAnsi="Times New Roman"/>
          <w:sz w:val="24"/>
          <w:szCs w:val="24"/>
        </w:rPr>
        <w:t xml:space="preserve">труда работников                                                                     централизованной бухгалтерии администрации                                                                                            </w:t>
      </w:r>
      <w:r w:rsidR="00F95643">
        <w:rPr>
          <w:rFonts w:ascii="Times New Roman" w:hAnsi="Times New Roman"/>
          <w:sz w:val="24"/>
          <w:szCs w:val="24"/>
        </w:rPr>
        <w:t>Целинного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Республики Хакасия»</w:t>
      </w:r>
    </w:p>
    <w:p w:rsidR="00B85765" w:rsidRDefault="00B85765" w:rsidP="004B27D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4B27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со статьей 144 Трудового кодекса Российской Федерации,ч.2.ст 53 Федерального закона от 06.10.2003г №131-ФЗ «Об общих принципах организации местного самоуправления в Российской Федерации», принципах организации местного самоуправления в Российской Федерации», руководствуясь статьями 8,</w:t>
      </w:r>
      <w:r w:rsidR="00F95643"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r w:rsidR="00F95643">
        <w:rPr>
          <w:rFonts w:ascii="Times New Roman" w:hAnsi="Times New Roman"/>
          <w:sz w:val="24"/>
          <w:szCs w:val="24"/>
        </w:rPr>
        <w:t>Целинный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4B27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765" w:rsidRDefault="00B85765" w:rsidP="00B857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B85765" w:rsidRDefault="00B85765" w:rsidP="00B8576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№1 «Положение об оплате труда работников централизованной бухгалтерии администрации </w:t>
      </w:r>
      <w:r w:rsidR="00F95643">
        <w:rPr>
          <w:rFonts w:ascii="Times New Roman" w:hAnsi="Times New Roman"/>
          <w:sz w:val="24"/>
          <w:szCs w:val="24"/>
        </w:rPr>
        <w:t>Целинного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85765" w:rsidRDefault="00B85765" w:rsidP="00B8576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 «перечень и порядок осуществления выплат стимулирующего характера»:</w:t>
      </w:r>
    </w:p>
    <w:p w:rsidR="00B85765" w:rsidRDefault="00B85765" w:rsidP="00B857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4.4.Положение об оплате труда работникам централизованной бухгалтерии администрации </w:t>
      </w:r>
      <w:r w:rsidR="00F95643">
        <w:rPr>
          <w:rFonts w:ascii="Times New Roman" w:hAnsi="Times New Roman"/>
          <w:sz w:val="24"/>
          <w:szCs w:val="24"/>
        </w:rPr>
        <w:t>Целинного</w:t>
      </w:r>
      <w:r>
        <w:rPr>
          <w:rFonts w:ascii="Times New Roman" w:hAnsi="Times New Roman"/>
          <w:sz w:val="24"/>
          <w:szCs w:val="24"/>
        </w:rPr>
        <w:t xml:space="preserve"> сельсовета изложить в следующей редакции;</w:t>
      </w:r>
    </w:p>
    <w:p w:rsidR="00B85765" w:rsidRDefault="00B85765" w:rsidP="00B857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4.4.При формировании фонда оплаты труда работникам предельный размер надбавки за особые условия работы в расчете на год не должен превышать четырех должностных окладов.</w:t>
      </w:r>
    </w:p>
    <w:p w:rsidR="00B85765" w:rsidRDefault="00F95643" w:rsidP="00B857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5765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 и распространяется на правоотношения, возникшие с  01.01.2022г</w:t>
      </w:r>
    </w:p>
    <w:p w:rsidR="00B85765" w:rsidRDefault="00B85765" w:rsidP="00B85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5765" w:rsidRDefault="00B85765" w:rsidP="00B85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5765" w:rsidRDefault="00B85765" w:rsidP="00B85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F95643">
        <w:rPr>
          <w:rFonts w:ascii="Times New Roman" w:hAnsi="Times New Roman"/>
          <w:sz w:val="24"/>
          <w:szCs w:val="24"/>
        </w:rPr>
        <w:t>Целинного</w:t>
      </w:r>
      <w:r>
        <w:rPr>
          <w:rFonts w:ascii="Times New Roman" w:hAnsi="Times New Roman"/>
          <w:sz w:val="24"/>
          <w:szCs w:val="24"/>
        </w:rPr>
        <w:t xml:space="preserve"> сельсовета                                         </w:t>
      </w:r>
      <w:r w:rsidR="00F956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95643">
        <w:rPr>
          <w:rFonts w:ascii="Times New Roman" w:hAnsi="Times New Roman"/>
          <w:sz w:val="24"/>
          <w:szCs w:val="24"/>
        </w:rPr>
        <w:t>Т.И.Морозова</w:t>
      </w:r>
      <w:proofErr w:type="spellEnd"/>
    </w:p>
    <w:p w:rsidR="00B85765" w:rsidRDefault="00B85765" w:rsidP="00B85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5765" w:rsidSect="00C1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D31"/>
    <w:multiLevelType w:val="hybridMultilevel"/>
    <w:tmpl w:val="F19C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BAC"/>
    <w:multiLevelType w:val="hybridMultilevel"/>
    <w:tmpl w:val="B3FC4A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C132E"/>
    <w:multiLevelType w:val="hybridMultilevel"/>
    <w:tmpl w:val="946E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0A4"/>
    <w:rsid w:val="00004EBF"/>
    <w:rsid w:val="00005B98"/>
    <w:rsid w:val="00015B2E"/>
    <w:rsid w:val="0002133E"/>
    <w:rsid w:val="00021F67"/>
    <w:rsid w:val="00050942"/>
    <w:rsid w:val="00054F48"/>
    <w:rsid w:val="00064D50"/>
    <w:rsid w:val="000B35EC"/>
    <w:rsid w:val="000F362C"/>
    <w:rsid w:val="00147E6D"/>
    <w:rsid w:val="00182112"/>
    <w:rsid w:val="00185F54"/>
    <w:rsid w:val="001A538F"/>
    <w:rsid w:val="001B47CA"/>
    <w:rsid w:val="001B499E"/>
    <w:rsid w:val="001C0A62"/>
    <w:rsid w:val="00213293"/>
    <w:rsid w:val="0024043B"/>
    <w:rsid w:val="00242AC5"/>
    <w:rsid w:val="00272397"/>
    <w:rsid w:val="00287878"/>
    <w:rsid w:val="002C39F8"/>
    <w:rsid w:val="002E2A30"/>
    <w:rsid w:val="002F0BD4"/>
    <w:rsid w:val="002F3127"/>
    <w:rsid w:val="00303A11"/>
    <w:rsid w:val="003362FD"/>
    <w:rsid w:val="0034137D"/>
    <w:rsid w:val="00350C6E"/>
    <w:rsid w:val="003515AC"/>
    <w:rsid w:val="003A62C5"/>
    <w:rsid w:val="003C71E6"/>
    <w:rsid w:val="003D35CB"/>
    <w:rsid w:val="004029E2"/>
    <w:rsid w:val="00415544"/>
    <w:rsid w:val="00495EDF"/>
    <w:rsid w:val="004975AF"/>
    <w:rsid w:val="004B27DA"/>
    <w:rsid w:val="004E0BA3"/>
    <w:rsid w:val="004F1259"/>
    <w:rsid w:val="00520E7A"/>
    <w:rsid w:val="00591206"/>
    <w:rsid w:val="005E0747"/>
    <w:rsid w:val="005E1048"/>
    <w:rsid w:val="005E2297"/>
    <w:rsid w:val="005E6ADF"/>
    <w:rsid w:val="00674255"/>
    <w:rsid w:val="006865B4"/>
    <w:rsid w:val="006A13D4"/>
    <w:rsid w:val="006F4BF6"/>
    <w:rsid w:val="0078368B"/>
    <w:rsid w:val="007B2349"/>
    <w:rsid w:val="007D22FE"/>
    <w:rsid w:val="00835DD5"/>
    <w:rsid w:val="00846D86"/>
    <w:rsid w:val="008515AD"/>
    <w:rsid w:val="00872430"/>
    <w:rsid w:val="008B27EA"/>
    <w:rsid w:val="008B6DF2"/>
    <w:rsid w:val="008E29F9"/>
    <w:rsid w:val="008E6ACB"/>
    <w:rsid w:val="008E7806"/>
    <w:rsid w:val="009144DD"/>
    <w:rsid w:val="0094360B"/>
    <w:rsid w:val="00960F2D"/>
    <w:rsid w:val="009A2F92"/>
    <w:rsid w:val="009C22EB"/>
    <w:rsid w:val="009F42E1"/>
    <w:rsid w:val="00A1778B"/>
    <w:rsid w:val="00A316D1"/>
    <w:rsid w:val="00A77B51"/>
    <w:rsid w:val="00AB1405"/>
    <w:rsid w:val="00AB72FE"/>
    <w:rsid w:val="00AD4A74"/>
    <w:rsid w:val="00B108F6"/>
    <w:rsid w:val="00B63F84"/>
    <w:rsid w:val="00B7087D"/>
    <w:rsid w:val="00B85765"/>
    <w:rsid w:val="00C103DA"/>
    <w:rsid w:val="00C10B7C"/>
    <w:rsid w:val="00CD5A00"/>
    <w:rsid w:val="00D3049D"/>
    <w:rsid w:val="00D649BF"/>
    <w:rsid w:val="00DB200A"/>
    <w:rsid w:val="00DF7937"/>
    <w:rsid w:val="00E010A4"/>
    <w:rsid w:val="00E253E2"/>
    <w:rsid w:val="00EE57F7"/>
    <w:rsid w:val="00F44E02"/>
    <w:rsid w:val="00F62BFA"/>
    <w:rsid w:val="00F814D5"/>
    <w:rsid w:val="00F86646"/>
    <w:rsid w:val="00F95643"/>
    <w:rsid w:val="00FA1F8A"/>
    <w:rsid w:val="00FC2AB8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F92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A2F9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0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16D1"/>
    <w:pPr>
      <w:ind w:left="720"/>
    </w:pPr>
  </w:style>
  <w:style w:type="paragraph" w:customStyle="1" w:styleId="ConsNonformat">
    <w:name w:val="ConsNonformat"/>
    <w:rsid w:val="00EE57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semiHidden/>
    <w:unhideWhenUsed/>
    <w:rsid w:val="00B85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8E49C0494EB52DDD83121757B19E5091B17D5F8495532E3D4E8Fc4m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8</cp:revision>
  <cp:lastPrinted>2020-12-24T03:46:00Z</cp:lastPrinted>
  <dcterms:created xsi:type="dcterms:W3CDTF">2022-02-14T03:14:00Z</dcterms:created>
  <dcterms:modified xsi:type="dcterms:W3CDTF">2022-03-04T08:02:00Z</dcterms:modified>
</cp:coreProperties>
</file>