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2F1" w:rsidRDefault="000822F1" w:rsidP="00854491">
      <w:pPr>
        <w:pStyle w:val="a3"/>
        <w:shd w:val="clear" w:color="auto" w:fill="FFFFFF"/>
        <w:spacing w:before="171" w:beforeAutospacing="0" w:after="0" w:afterAutospacing="0"/>
        <w:ind w:left="86" w:right="86" w:firstLine="765"/>
        <w:jc w:val="center"/>
        <w:rPr>
          <w:rStyle w:val="a4"/>
          <w:b w:val="0"/>
          <w:color w:val="000000"/>
          <w:sz w:val="26"/>
          <w:szCs w:val="26"/>
        </w:rPr>
      </w:pPr>
      <w:bookmarkStart w:id="0" w:name="_GoBack"/>
      <w:bookmarkEnd w:id="0"/>
    </w:p>
    <w:p w:rsidR="00854491" w:rsidRPr="00854491" w:rsidRDefault="00A97F70" w:rsidP="00A97F70">
      <w:pPr>
        <w:pStyle w:val="a3"/>
        <w:shd w:val="clear" w:color="auto" w:fill="FFFFFF"/>
        <w:spacing w:before="171" w:beforeAutospacing="0" w:after="171" w:afterAutospacing="0"/>
        <w:ind w:left="86" w:right="86" w:firstLine="76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Берегите свой труд – храните сено правильно!</w:t>
      </w:r>
    </w:p>
    <w:p w:rsidR="00DA37EB" w:rsidRPr="00DA37EB" w:rsidRDefault="009A6093" w:rsidP="00602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C5224">
        <w:rPr>
          <w:rStyle w:val="a4"/>
          <w:b w:val="0"/>
          <w:color w:val="000000"/>
          <w:sz w:val="26"/>
          <w:szCs w:val="26"/>
        </w:rPr>
        <w:t>П</w:t>
      </w:r>
      <w:r w:rsidR="00F701C3" w:rsidRPr="000C5224">
        <w:rPr>
          <w:rStyle w:val="a4"/>
          <w:b w:val="0"/>
          <w:color w:val="000000"/>
          <w:sz w:val="26"/>
          <w:szCs w:val="26"/>
        </w:rPr>
        <w:t>ожары на сеновалах - ежегодная проблема, с которой сталкиваются сельчане. Заготовленные сельскохозяйственные корма в считанные минуты уничтожа</w:t>
      </w:r>
      <w:r w:rsidR="000822F1">
        <w:rPr>
          <w:rStyle w:val="a4"/>
          <w:b w:val="0"/>
          <w:color w:val="000000"/>
          <w:sz w:val="26"/>
          <w:szCs w:val="26"/>
        </w:rPr>
        <w:t>ю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тся огнём. </w:t>
      </w:r>
      <w:r w:rsidR="00DA37EB">
        <w:rPr>
          <w:rStyle w:val="a4"/>
          <w:b w:val="0"/>
          <w:color w:val="000000"/>
          <w:sz w:val="26"/>
          <w:szCs w:val="26"/>
        </w:rPr>
        <w:t xml:space="preserve">Отряд противопожарной </w:t>
      </w:r>
      <w:r w:rsidR="000C5224" w:rsidRPr="000C5224">
        <w:rPr>
          <w:rStyle w:val="a4"/>
          <w:b w:val="0"/>
          <w:color w:val="000000"/>
          <w:sz w:val="26"/>
          <w:szCs w:val="26"/>
        </w:rPr>
        <w:t>служб</w:t>
      </w:r>
      <w:r w:rsidR="00DA37EB">
        <w:rPr>
          <w:rStyle w:val="a4"/>
          <w:b w:val="0"/>
          <w:color w:val="000000"/>
          <w:sz w:val="26"/>
          <w:szCs w:val="26"/>
        </w:rPr>
        <w:t>ы РХ № 7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 напоминает, что чаще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всего</w:t>
      </w:r>
      <w:r w:rsidR="00DA37EB" w:rsidRPr="00DA37EB">
        <w:rPr>
          <w:color w:val="333333"/>
          <w:sz w:val="26"/>
          <w:szCs w:val="26"/>
          <w:bdr w:val="none" w:sz="0" w:space="0" w:color="auto" w:frame="1"/>
        </w:rPr>
        <w:t> 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</w:t>
      </w:r>
      <w:r w:rsidR="001263C5">
        <w:rPr>
          <w:color w:val="141414"/>
          <w:sz w:val="26"/>
          <w:szCs w:val="26"/>
          <w:bdr w:val="none" w:sz="0" w:space="0" w:color="auto" w:frame="1"/>
        </w:rPr>
        <w:t>ого брошенного окурка или вылетевшей из трубы искры достаточно для возникновения пожара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. При небольшом порыве ветра, а зачастую и без его помощи, огонь может переброситься на хозяйственные и жилые постройки.</w:t>
      </w:r>
    </w:p>
    <w:p w:rsidR="00DA37EB" w:rsidRPr="00382F35" w:rsidRDefault="00382F35" w:rsidP="006028C2">
      <w:pPr>
        <w:pStyle w:val="a3"/>
        <w:spacing w:before="0" w:beforeAutospacing="0" w:after="0" w:afterAutospacing="0"/>
        <w:ind w:left="86" w:right="86"/>
        <w:jc w:val="both"/>
        <w:rPr>
          <w:color w:val="000000"/>
          <w:sz w:val="26"/>
          <w:szCs w:val="26"/>
        </w:rPr>
      </w:pPr>
      <w:r>
        <w:rPr>
          <w:color w:val="141414"/>
          <w:sz w:val="26"/>
          <w:szCs w:val="26"/>
          <w:bdr w:val="none" w:sz="0" w:space="0" w:color="auto" w:frame="1"/>
        </w:rPr>
        <w:t xml:space="preserve">       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Чтобы исключить возможность возгорания сена и избежать конфликта с соседями по </w:t>
      </w:r>
      <w:r>
        <w:rPr>
          <w:color w:val="141414"/>
          <w:sz w:val="26"/>
          <w:szCs w:val="26"/>
          <w:bdr w:val="none" w:sz="0" w:space="0" w:color="auto" w:frame="1"/>
        </w:rPr>
        <w:t>участку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, рекомендуем заранее подготовить место на своем приусадебном участке. Вывозить с полей и складировать корма лучше с на</w:t>
      </w:r>
      <w:r>
        <w:rPr>
          <w:color w:val="141414"/>
          <w:sz w:val="26"/>
          <w:szCs w:val="26"/>
          <w:bdr w:val="none" w:sz="0" w:space="0" w:color="auto" w:frame="1"/>
        </w:rPr>
        <w:t xml:space="preserve">ступлением холодов. Жители сел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Pr="009A6093">
        <w:rPr>
          <w:color w:val="000000"/>
          <w:sz w:val="26"/>
          <w:szCs w:val="26"/>
        </w:rPr>
        <w:t>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DA37EB" w:rsidRDefault="00DA37EB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>Нельзя забывать и о детях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– детская шалость с огнем довольно частая причина загорания сена</w:t>
      </w:r>
      <w:r w:rsidRPr="00DA37EB">
        <w:rPr>
          <w:color w:val="141414"/>
          <w:sz w:val="26"/>
          <w:szCs w:val="26"/>
          <w:bdr w:val="none" w:sz="0" w:space="0" w:color="auto" w:frame="1"/>
        </w:rPr>
        <w:t>. Необходимо приложить все усилия, чтобы предостеречь их от огненных бед, ведь часто виновниками пожаров на подворье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становятся дети и внуки самих погорельцев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. </w:t>
      </w:r>
    </w:p>
    <w:p w:rsidR="00946D2D" w:rsidRDefault="00946D2D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141414"/>
          <w:sz w:val="26"/>
          <w:szCs w:val="26"/>
          <w:bdr w:val="none" w:sz="0" w:space="0" w:color="auto" w:frame="1"/>
        </w:rPr>
        <w:t>Если в частном жилом секторе складирование и хранение сена четко не регламентировано Правил</w:t>
      </w:r>
      <w:r w:rsidR="001263C5">
        <w:rPr>
          <w:color w:val="141414"/>
          <w:sz w:val="26"/>
          <w:szCs w:val="26"/>
          <w:bdr w:val="none" w:sz="0" w:space="0" w:color="auto" w:frame="1"/>
        </w:rPr>
        <w:t>ами</w:t>
      </w:r>
      <w:r>
        <w:rPr>
          <w:color w:val="141414"/>
          <w:sz w:val="26"/>
          <w:szCs w:val="26"/>
          <w:bdr w:val="none" w:sz="0" w:space="0" w:color="auto" w:frame="1"/>
        </w:rPr>
        <w:t xml:space="preserve"> противопожарного режима, то для сель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скохозяйственных </w:t>
      </w:r>
      <w:r>
        <w:rPr>
          <w:color w:val="141414"/>
          <w:sz w:val="26"/>
          <w:szCs w:val="26"/>
          <w:bdr w:val="none" w:sz="0" w:space="0" w:color="auto" w:frame="1"/>
        </w:rPr>
        <w:t xml:space="preserve">предприятий и </w:t>
      </w:r>
      <w:proofErr w:type="spellStart"/>
      <w:r>
        <w:rPr>
          <w:color w:val="141414"/>
          <w:sz w:val="26"/>
          <w:szCs w:val="26"/>
          <w:bdr w:val="none" w:sz="0" w:space="0" w:color="auto" w:frame="1"/>
        </w:rPr>
        <w:t>крестьянско</w:t>
      </w:r>
      <w:proofErr w:type="spellEnd"/>
      <w:r>
        <w:rPr>
          <w:color w:val="141414"/>
          <w:sz w:val="26"/>
          <w:szCs w:val="26"/>
          <w:bdr w:val="none" w:sz="0" w:space="0" w:color="auto" w:frame="1"/>
        </w:rPr>
        <w:t xml:space="preserve"> - -фермерских хозяйств эти правила достаточно четкие. Правила противопожарного режима Российской Федерации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 (утвержденные Постановлением Правительства РФ от 16.09.2020 №1479) гласят:</w:t>
      </w:r>
    </w:p>
    <w:p w:rsidR="00946D2D" w:rsidRPr="001263C5" w:rsidRDefault="001263C5" w:rsidP="001263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-</w:t>
      </w:r>
      <w:r w:rsidR="00946D2D" w:rsidRPr="001263C5">
        <w:rPr>
          <w:color w:val="000000"/>
          <w:sz w:val="26"/>
          <w:szCs w:val="26"/>
        </w:rPr>
        <w:t xml:space="preserve"> </w:t>
      </w:r>
      <w:r w:rsidRPr="001263C5">
        <w:rPr>
          <w:color w:val="000000"/>
          <w:sz w:val="26"/>
          <w:szCs w:val="26"/>
        </w:rPr>
        <w:t>з</w:t>
      </w:r>
      <w:r w:rsidR="00946D2D" w:rsidRPr="001263C5">
        <w:rPr>
          <w:color w:val="000000"/>
          <w:sz w:val="26"/>
          <w:szCs w:val="26"/>
        </w:rPr>
        <w:t>апрещается хранение грубых кормов в чердачных помещениях ферм, если:</w:t>
      </w:r>
    </w:p>
    <w:p w:rsidR="00946D2D" w:rsidRPr="001263C5" w:rsidRDefault="00946D2D" w:rsidP="001263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кровля выполнена из горючих материалов;</w:t>
      </w:r>
      <w:r w:rsidR="001263C5">
        <w:rPr>
          <w:color w:val="000000"/>
          <w:sz w:val="26"/>
          <w:szCs w:val="26"/>
        </w:rPr>
        <w:t xml:space="preserve"> </w:t>
      </w:r>
      <w:r w:rsidRPr="001263C5">
        <w:rPr>
          <w:color w:val="000000"/>
          <w:sz w:val="26"/>
          <w:szCs w:val="26"/>
        </w:rPr>
        <w:t>деревянные чердачные перекрытия со стороны чердачных помещений не обработаны огнезащитными составами;</w:t>
      </w:r>
      <w:r w:rsidR="001263C5">
        <w:rPr>
          <w:color w:val="000000"/>
          <w:sz w:val="26"/>
          <w:szCs w:val="26"/>
        </w:rPr>
        <w:t xml:space="preserve"> </w:t>
      </w:r>
      <w:r w:rsidRPr="001263C5">
        <w:rPr>
          <w:color w:val="000000"/>
          <w:sz w:val="26"/>
          <w:szCs w:val="26"/>
        </w:rPr>
        <w:t>электропроводка на чердаке проложена без защиты от механических повреждений;</w:t>
      </w:r>
      <w:r w:rsidR="001263C5">
        <w:rPr>
          <w:color w:val="000000"/>
          <w:sz w:val="26"/>
          <w:szCs w:val="26"/>
        </w:rPr>
        <w:t xml:space="preserve"> </w:t>
      </w:r>
      <w:r w:rsidRPr="001263C5">
        <w:rPr>
          <w:color w:val="000000"/>
          <w:sz w:val="26"/>
          <w:szCs w:val="26"/>
        </w:rPr>
        <w:t xml:space="preserve">отсутствует ограждение дымоходов систем отопления по </w:t>
      </w:r>
      <w:r w:rsidR="006028C2">
        <w:rPr>
          <w:color w:val="000000"/>
          <w:sz w:val="26"/>
          <w:szCs w:val="26"/>
        </w:rPr>
        <w:t>периметру на расстоянии 1 метра;</w:t>
      </w:r>
    </w:p>
    <w:p w:rsidR="00946D2D" w:rsidRPr="001263C5" w:rsidRDefault="001263C5" w:rsidP="001263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946D2D" w:rsidRPr="001263C5">
        <w:rPr>
          <w:color w:val="000000"/>
          <w:sz w:val="26"/>
          <w:szCs w:val="26"/>
        </w:rPr>
        <w:t xml:space="preserve"> период уборки зерновых культур и заготовки кормов запрещается:</w:t>
      </w:r>
      <w:r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</w:t>
      </w:r>
      <w:r>
        <w:rPr>
          <w:color w:val="000000"/>
          <w:sz w:val="26"/>
          <w:szCs w:val="26"/>
        </w:rPr>
        <w:t>,</w:t>
      </w:r>
      <w:r w:rsidR="00946D2D" w:rsidRPr="001263C5">
        <w:rPr>
          <w:color w:val="000000"/>
          <w:sz w:val="26"/>
          <w:szCs w:val="26"/>
        </w:rPr>
        <w:t xml:space="preserve"> без капотов или с открытыми капотами, без защитных кожухов</w:t>
      </w:r>
      <w:r>
        <w:rPr>
          <w:color w:val="000000"/>
          <w:sz w:val="26"/>
          <w:szCs w:val="26"/>
        </w:rPr>
        <w:t xml:space="preserve">, </w:t>
      </w:r>
      <w:r w:rsidR="00946D2D" w:rsidRPr="001263C5">
        <w:rPr>
          <w:color w:val="000000"/>
          <w:sz w:val="26"/>
          <w:szCs w:val="26"/>
        </w:rPr>
        <w:t>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выжигать пыль в радиаторах двигателей уборочных агрегатов и автомобилей (моторной техники) паяльными лампами или другими способами;</w:t>
      </w:r>
      <w:r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Скирды (стога), навесы и штабеля грубых кормов размещаются (за исключением размещения на приусадебных участках):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расстоянии не менее 15 метров до оси линий электропередачи, связи, в том числе временных кабелей;</w:t>
      </w:r>
      <w:r w:rsidR="0012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менее 50 метров до зданий, сооружений и лесных насаждений;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946D2D" w:rsidRPr="00946D2D" w:rsidRDefault="001263C5" w:rsidP="0012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6D2D"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D2D"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46D2D" w:rsidRPr="001263C5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менее 100 метров.</w:t>
      </w:r>
    </w:p>
    <w:p w:rsidR="00F701C3" w:rsidRPr="001263C5" w:rsidRDefault="00F701C3" w:rsidP="001263C5">
      <w:pPr>
        <w:pStyle w:val="a3"/>
        <w:shd w:val="clear" w:color="auto" w:fill="FFFFFF"/>
        <w:spacing w:before="0" w:beforeAutospacing="0" w:after="171" w:afterAutospacing="0"/>
        <w:ind w:left="86" w:right="86" w:firstLine="765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Если возгорание все-таки произошло, вызовите пожарную охрану по телефону </w:t>
      </w:r>
      <w:r w:rsidRPr="001263C5">
        <w:rPr>
          <w:rStyle w:val="a4"/>
          <w:color w:val="000000"/>
          <w:sz w:val="26"/>
          <w:szCs w:val="26"/>
        </w:rPr>
        <w:t>101</w:t>
      </w:r>
      <w:r w:rsidRPr="001263C5">
        <w:rPr>
          <w:color w:val="000000"/>
          <w:sz w:val="26"/>
          <w:szCs w:val="26"/>
        </w:rPr>
        <w:t>,</w:t>
      </w:r>
      <w:r w:rsidR="00382F35" w:rsidRPr="001263C5">
        <w:rPr>
          <w:color w:val="000000"/>
          <w:sz w:val="26"/>
          <w:szCs w:val="26"/>
        </w:rPr>
        <w:t xml:space="preserve"> </w:t>
      </w:r>
      <w:r w:rsidR="00382F35" w:rsidRPr="001263C5">
        <w:rPr>
          <w:b/>
          <w:color w:val="000000"/>
          <w:sz w:val="26"/>
          <w:szCs w:val="26"/>
        </w:rPr>
        <w:t>112</w:t>
      </w:r>
      <w:r w:rsidRPr="001263C5">
        <w:rPr>
          <w:color w:val="000000"/>
          <w:sz w:val="26"/>
          <w:szCs w:val="26"/>
        </w:rPr>
        <w:t xml:space="preserve"> 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453084" w:rsidRPr="001263C5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 w:rsidRPr="001263C5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6F3A85" w:rsidRDefault="006F3A85" w:rsidP="000C52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0822F1" w:rsidRPr="006F3A85" w:rsidRDefault="000822F1" w:rsidP="006F3A85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822F1" w:rsidRPr="006F3A85" w:rsidSect="000C52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C3"/>
    <w:rsid w:val="000822F1"/>
    <w:rsid w:val="000C5224"/>
    <w:rsid w:val="000C7889"/>
    <w:rsid w:val="00100641"/>
    <w:rsid w:val="001263C5"/>
    <w:rsid w:val="001B02DB"/>
    <w:rsid w:val="001D18E7"/>
    <w:rsid w:val="002C2879"/>
    <w:rsid w:val="002C5D3F"/>
    <w:rsid w:val="00382F35"/>
    <w:rsid w:val="00453084"/>
    <w:rsid w:val="00560F29"/>
    <w:rsid w:val="006028C2"/>
    <w:rsid w:val="006F3A85"/>
    <w:rsid w:val="00761CFE"/>
    <w:rsid w:val="00786BDE"/>
    <w:rsid w:val="00854491"/>
    <w:rsid w:val="00895606"/>
    <w:rsid w:val="008A30B9"/>
    <w:rsid w:val="00946D2D"/>
    <w:rsid w:val="0095194C"/>
    <w:rsid w:val="009A6093"/>
    <w:rsid w:val="009F3AB3"/>
    <w:rsid w:val="00A97F70"/>
    <w:rsid w:val="00BC2926"/>
    <w:rsid w:val="00D56516"/>
    <w:rsid w:val="00DA37EB"/>
    <w:rsid w:val="00E8585D"/>
    <w:rsid w:val="00EC1469"/>
    <w:rsid w:val="00F13624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43DAC-C554-431B-91DC-DFD01878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Морозовы</cp:lastModifiedBy>
  <cp:revision>2</cp:revision>
  <cp:lastPrinted>2021-08-23T08:43:00Z</cp:lastPrinted>
  <dcterms:created xsi:type="dcterms:W3CDTF">2022-08-15T16:13:00Z</dcterms:created>
  <dcterms:modified xsi:type="dcterms:W3CDTF">2022-08-15T16:13:00Z</dcterms:modified>
</cp:coreProperties>
</file>