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0" w:rsidRPr="003071B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B0" w:rsidRPr="003071B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ЦЕЛИННОГО  СЕЛЬСОВЕТА</w:t>
      </w: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B0" w:rsidRPr="005146F0" w:rsidRDefault="003071B0" w:rsidP="00307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071B0" w:rsidRPr="005146F0" w:rsidRDefault="003071B0" w:rsidP="003071B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071B0" w:rsidRPr="005146F0" w:rsidRDefault="003071B0" w:rsidP="003071B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146F0" w:rsidRDefault="003071B0" w:rsidP="0051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</w:t>
      </w:r>
      <w:r w:rsidR="000628CF">
        <w:rPr>
          <w:rFonts w:ascii="Times New Roman" w:eastAsia="Times New Roman" w:hAnsi="Times New Roman" w:cs="Arial"/>
          <w:sz w:val="28"/>
          <w:szCs w:val="28"/>
          <w:lang w:eastAsia="ru-RU"/>
        </w:rPr>
        <w:t>14 ноября  2022</w:t>
      </w:r>
      <w:r w:rsidRPr="00514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DD6BF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                </w:t>
      </w:r>
      <w:r w:rsidR="007B2D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Pr="005146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DD6BF2">
        <w:rPr>
          <w:rFonts w:ascii="Times New Roman" w:eastAsia="Times New Roman" w:hAnsi="Times New Roman" w:cs="Arial"/>
          <w:sz w:val="28"/>
          <w:szCs w:val="28"/>
          <w:lang w:eastAsia="ru-RU"/>
        </w:rPr>
        <w:t>с. Целинное                                          №</w:t>
      </w:r>
      <w:r w:rsidRPr="00514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64FD1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1</w:t>
      </w:r>
      <w:r w:rsidR="000628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0</w:t>
      </w:r>
      <w:r w:rsidR="00B64FD1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5</w:t>
      </w:r>
    </w:p>
    <w:p w:rsidR="005146F0" w:rsidRPr="005146F0" w:rsidRDefault="005146F0" w:rsidP="0051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B0" w:rsidRPr="005146F0" w:rsidRDefault="003071B0" w:rsidP="005146F0">
      <w:pPr>
        <w:spacing w:after="406" w:line="240" w:lineRule="auto"/>
        <w:ind w:left="60" w:right="780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46F0" w:rsidRPr="005146F0">
        <w:rPr>
          <w:rFonts w:ascii="Times New Roman" w:hAnsi="Times New Roman" w:cs="Times New Roman"/>
          <w:sz w:val="28"/>
          <w:szCs w:val="28"/>
        </w:rPr>
        <w:t>прогноза</w:t>
      </w:r>
      <w:r w:rsidRPr="005146F0">
        <w:rPr>
          <w:rFonts w:ascii="Times New Roman" w:hAnsi="Times New Roman" w:cs="Times New Roman"/>
          <w:sz w:val="28"/>
          <w:szCs w:val="28"/>
        </w:rPr>
        <w:t xml:space="preserve"> социально – </w:t>
      </w:r>
      <w:r w:rsidR="005146F0" w:rsidRPr="005146F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5146F0">
        <w:rPr>
          <w:rFonts w:ascii="Times New Roman" w:hAnsi="Times New Roman" w:cs="Times New Roman"/>
          <w:sz w:val="28"/>
          <w:szCs w:val="28"/>
        </w:rPr>
        <w:t>Цел</w:t>
      </w:r>
      <w:r w:rsidR="005146F0" w:rsidRPr="005146F0">
        <w:rPr>
          <w:rFonts w:ascii="Times New Roman" w:hAnsi="Times New Roman" w:cs="Times New Roman"/>
          <w:sz w:val="28"/>
          <w:szCs w:val="28"/>
        </w:rPr>
        <w:t>инного сельсовета на 202</w:t>
      </w:r>
      <w:r w:rsidR="00DE00BD">
        <w:rPr>
          <w:rFonts w:ascii="Times New Roman" w:hAnsi="Times New Roman" w:cs="Times New Roman"/>
          <w:sz w:val="28"/>
          <w:szCs w:val="28"/>
        </w:rPr>
        <w:t>3</w:t>
      </w:r>
      <w:r w:rsidR="005146F0" w:rsidRPr="005146F0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5146F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E00BD">
        <w:rPr>
          <w:rFonts w:ascii="Times New Roman" w:hAnsi="Times New Roman" w:cs="Times New Roman"/>
          <w:sz w:val="28"/>
          <w:szCs w:val="28"/>
        </w:rPr>
        <w:t>4</w:t>
      </w:r>
      <w:r w:rsidRPr="005146F0">
        <w:rPr>
          <w:rFonts w:ascii="Times New Roman" w:hAnsi="Times New Roman" w:cs="Times New Roman"/>
          <w:sz w:val="28"/>
          <w:szCs w:val="28"/>
        </w:rPr>
        <w:t>-202</w:t>
      </w:r>
      <w:r w:rsidR="00DE00BD">
        <w:rPr>
          <w:rFonts w:ascii="Times New Roman" w:hAnsi="Times New Roman" w:cs="Times New Roman"/>
          <w:sz w:val="28"/>
          <w:szCs w:val="28"/>
        </w:rPr>
        <w:t>5</w:t>
      </w:r>
      <w:r w:rsidRPr="005146F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071B0" w:rsidRPr="005146F0" w:rsidRDefault="003071B0" w:rsidP="005146F0">
      <w:pPr>
        <w:spacing w:after="596" w:line="240" w:lineRule="auto"/>
        <w:ind w:left="460" w:right="40" w:firstLine="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6F0">
        <w:rPr>
          <w:rFonts w:ascii="Times New Roman" w:hAnsi="Times New Roman" w:cs="Times New Roman"/>
          <w:sz w:val="28"/>
          <w:szCs w:val="28"/>
        </w:rPr>
        <w:t>В целях разработки проекта бюджета Целинного сельсовета на 202</w:t>
      </w:r>
      <w:r w:rsidR="00DE00BD">
        <w:rPr>
          <w:rFonts w:ascii="Times New Roman" w:hAnsi="Times New Roman" w:cs="Times New Roman"/>
          <w:sz w:val="28"/>
          <w:szCs w:val="28"/>
        </w:rPr>
        <w:t>3</w:t>
      </w:r>
      <w:r w:rsidRPr="005146F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00BD">
        <w:rPr>
          <w:rFonts w:ascii="Times New Roman" w:hAnsi="Times New Roman" w:cs="Times New Roman"/>
          <w:sz w:val="28"/>
          <w:szCs w:val="28"/>
        </w:rPr>
        <w:t>4</w:t>
      </w:r>
      <w:r w:rsidRPr="005146F0">
        <w:rPr>
          <w:rFonts w:ascii="Times New Roman" w:hAnsi="Times New Roman" w:cs="Times New Roman"/>
          <w:sz w:val="28"/>
          <w:szCs w:val="28"/>
        </w:rPr>
        <w:t xml:space="preserve"> - 202</w:t>
      </w:r>
      <w:r w:rsidR="00DE00BD">
        <w:rPr>
          <w:rFonts w:ascii="Times New Roman" w:hAnsi="Times New Roman" w:cs="Times New Roman"/>
          <w:sz w:val="28"/>
          <w:szCs w:val="28"/>
        </w:rPr>
        <w:t>5</w:t>
      </w:r>
      <w:r w:rsidRPr="005146F0">
        <w:rPr>
          <w:rFonts w:ascii="Times New Roman" w:hAnsi="Times New Roman" w:cs="Times New Roman"/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 и Положением "Об утвер</w:t>
      </w:r>
      <w:r w:rsidRPr="005146F0">
        <w:rPr>
          <w:rFonts w:ascii="Times New Roman" w:hAnsi="Times New Roman" w:cs="Times New Roman"/>
          <w:sz w:val="28"/>
          <w:szCs w:val="28"/>
        </w:rPr>
        <w:softHyphen/>
        <w:t>ждении Положения о бюджетном устройстве бюджетном процессе и финансовом контроле в Целинном сельсовете", утвержденным решением Совета депутатов № 220 от 14.03.2014г.</w:t>
      </w:r>
      <w:r w:rsidR="00514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ПОСТАНОВЛЯЕТ</w:t>
      </w:r>
      <w:r w:rsidRPr="005146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71B0" w:rsidRPr="005146F0" w:rsidRDefault="003071B0" w:rsidP="005146F0">
      <w:pPr>
        <w:numPr>
          <w:ilvl w:val="0"/>
          <w:numId w:val="1"/>
        </w:numPr>
        <w:tabs>
          <w:tab w:val="left" w:pos="786"/>
        </w:tabs>
        <w:spacing w:after="0" w:line="240" w:lineRule="auto"/>
        <w:ind w:left="960" w:right="40" w:hanging="50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46F0">
        <w:rPr>
          <w:rFonts w:ascii="Times New Roman" w:hAnsi="Times New Roman" w:cs="Times New Roman"/>
          <w:sz w:val="28"/>
          <w:szCs w:val="28"/>
        </w:rPr>
        <w:t>прогноз</w:t>
      </w:r>
      <w:r w:rsidRPr="005146F0">
        <w:rPr>
          <w:rFonts w:ascii="Times New Roman" w:hAnsi="Times New Roman" w:cs="Times New Roman"/>
          <w:sz w:val="28"/>
          <w:szCs w:val="28"/>
        </w:rPr>
        <w:t xml:space="preserve"> социально- экономического разв</w:t>
      </w:r>
      <w:r w:rsidR="005146F0">
        <w:rPr>
          <w:rFonts w:ascii="Times New Roman" w:hAnsi="Times New Roman" w:cs="Times New Roman"/>
          <w:sz w:val="28"/>
          <w:szCs w:val="28"/>
        </w:rPr>
        <w:t xml:space="preserve">ития </w:t>
      </w:r>
      <w:r w:rsidRPr="005146F0">
        <w:rPr>
          <w:rFonts w:ascii="Times New Roman" w:hAnsi="Times New Roman" w:cs="Times New Roman"/>
          <w:sz w:val="28"/>
          <w:szCs w:val="28"/>
        </w:rPr>
        <w:t>Целинного сельсовета на 202</w:t>
      </w:r>
      <w:r w:rsidR="00DE00BD">
        <w:rPr>
          <w:rFonts w:ascii="Times New Roman" w:hAnsi="Times New Roman" w:cs="Times New Roman"/>
          <w:sz w:val="28"/>
          <w:szCs w:val="28"/>
        </w:rPr>
        <w:t>3</w:t>
      </w:r>
      <w:r w:rsidRPr="005146F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00BD">
        <w:rPr>
          <w:rFonts w:ascii="Times New Roman" w:hAnsi="Times New Roman" w:cs="Times New Roman"/>
          <w:sz w:val="28"/>
          <w:szCs w:val="28"/>
        </w:rPr>
        <w:t>4</w:t>
      </w:r>
      <w:r w:rsidR="00B64FD1">
        <w:rPr>
          <w:rFonts w:ascii="Times New Roman" w:hAnsi="Times New Roman" w:cs="Times New Roman"/>
          <w:sz w:val="28"/>
          <w:szCs w:val="28"/>
        </w:rPr>
        <w:t>-202</w:t>
      </w:r>
      <w:r w:rsidR="00DE00BD">
        <w:rPr>
          <w:rFonts w:ascii="Times New Roman" w:hAnsi="Times New Roman" w:cs="Times New Roman"/>
          <w:sz w:val="28"/>
          <w:szCs w:val="28"/>
        </w:rPr>
        <w:t>5</w:t>
      </w:r>
      <w:r w:rsidRPr="005146F0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3071B0" w:rsidRPr="005146F0" w:rsidRDefault="003071B0" w:rsidP="005146F0">
      <w:pPr>
        <w:numPr>
          <w:ilvl w:val="0"/>
          <w:numId w:val="1"/>
        </w:numPr>
        <w:tabs>
          <w:tab w:val="left" w:pos="806"/>
        </w:tabs>
        <w:spacing w:after="0" w:line="240" w:lineRule="auto"/>
        <w:ind w:left="60" w:firstLine="400"/>
        <w:rPr>
          <w:rFonts w:ascii="Times New Roman" w:hAnsi="Times New Roman" w:cs="Times New Roman"/>
          <w:sz w:val="28"/>
          <w:szCs w:val="28"/>
        </w:rPr>
      </w:pPr>
      <w:proofErr w:type="gramStart"/>
      <w:r w:rsidRPr="00514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6F0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5146F0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7B2D78">
        <w:rPr>
          <w:rFonts w:ascii="Times New Roman" w:hAnsi="Times New Roman" w:cs="Times New Roman"/>
          <w:sz w:val="28"/>
          <w:szCs w:val="28"/>
        </w:rPr>
        <w:t xml:space="preserve">   </w:t>
      </w:r>
      <w:r w:rsidRPr="005146F0">
        <w:rPr>
          <w:rFonts w:ascii="Times New Roman" w:hAnsi="Times New Roman" w:cs="Times New Roman"/>
          <w:sz w:val="28"/>
          <w:szCs w:val="28"/>
        </w:rPr>
        <w:t>собой.</w:t>
      </w:r>
    </w:p>
    <w:p w:rsidR="003071B0" w:rsidRPr="005146F0" w:rsidRDefault="003071B0" w:rsidP="005146F0">
      <w:pPr>
        <w:tabs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B0" w:rsidRPr="005146F0" w:rsidRDefault="003071B0" w:rsidP="003071B0">
      <w:pPr>
        <w:tabs>
          <w:tab w:val="left" w:pos="806"/>
        </w:tabs>
        <w:spacing w:after="0" w:line="490" w:lineRule="exact"/>
        <w:rPr>
          <w:rFonts w:ascii="Times New Roman" w:hAnsi="Times New Roman" w:cs="Times New Roman"/>
          <w:sz w:val="28"/>
          <w:szCs w:val="28"/>
        </w:rPr>
      </w:pPr>
    </w:p>
    <w:p w:rsidR="003071B0" w:rsidRPr="005146F0" w:rsidRDefault="003071B0" w:rsidP="003071B0">
      <w:pPr>
        <w:tabs>
          <w:tab w:val="left" w:pos="806"/>
        </w:tabs>
        <w:spacing w:after="0" w:line="490" w:lineRule="exac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       Глава Целинного сельсовета                     </w:t>
      </w:r>
      <w:r w:rsidR="00E224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46F0">
        <w:rPr>
          <w:rFonts w:ascii="Times New Roman" w:hAnsi="Times New Roman" w:cs="Times New Roman"/>
          <w:sz w:val="28"/>
          <w:szCs w:val="28"/>
        </w:rPr>
        <w:t>Т.И.Морозова</w:t>
      </w:r>
    </w:p>
    <w:p w:rsidR="003071B0" w:rsidRPr="003071B0" w:rsidRDefault="003071B0" w:rsidP="003071B0">
      <w:pPr>
        <w:framePr w:w="1598" w:h="270" w:wrap="notBeside" w:vAnchor="text" w:hAnchor="text" w:x="5223" w:y="496"/>
        <w:spacing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3400C3" w:rsidRDefault="003071B0" w:rsidP="00E00547">
      <w:pPr>
        <w:keepNext/>
        <w:keepLines/>
        <w:spacing w:after="25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Приложение</w:t>
      </w:r>
      <w:r w:rsidR="00514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кПостановлению</w:t>
      </w:r>
      <w:r w:rsidR="00E00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                                                          Целинного сельсовета                                                                                  </w:t>
      </w:r>
      <w:r w:rsidR="00B6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от </w:t>
      </w:r>
      <w:r w:rsidR="00DE0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B6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</w:t>
      </w:r>
      <w:r w:rsidR="00D1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6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DE0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74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B64F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DE00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</w:t>
      </w:r>
      <w:r w:rsidR="00B64F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</w:t>
      </w:r>
    </w:p>
    <w:p w:rsidR="005146F0" w:rsidRPr="009442BD" w:rsidRDefault="005146F0" w:rsidP="00EC3F80">
      <w:pPr>
        <w:keepNext/>
        <w:keepLines/>
        <w:spacing w:after="251" w:line="2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BD" w:rsidRDefault="009442BD" w:rsidP="00944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2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ПРОГНОЗ СОЦИАЛЬНО-ЭКОНОМИЧЕСКОГО                             РАЗВИТИЯ ЦЕЛИННОГО СЕЛЬСОВЕТА                                                       НА </w:t>
      </w:r>
      <w:r w:rsidR="00D22FA9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DE00B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64FD1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DE00B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00C3" w:rsidRPr="003400C3" w:rsidRDefault="003400C3" w:rsidP="003400C3">
      <w:pPr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3400C3" w:rsidRPr="003400C3" w:rsidRDefault="003400C3" w:rsidP="003400C3">
      <w:pPr>
        <w:spacing w:after="0" w:line="240" w:lineRule="auto"/>
        <w:ind w:lef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прогнозу социально-экономического развития Целинного сельсовета на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3400C3" w:rsidRPr="003400C3" w:rsidRDefault="003400C3" w:rsidP="003400C3">
      <w:pPr>
        <w:tabs>
          <w:tab w:val="left" w:pos="432"/>
        </w:tabs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400C3" w:rsidRPr="003400C3" w:rsidRDefault="003400C3" w:rsidP="003400C3">
      <w:pPr>
        <w:tabs>
          <w:tab w:val="left" w:pos="432"/>
        </w:tabs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социально-экономического развития Целинного сельсовета на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разработан с учетом требований федерального и республиканского законодательства, на основе анализа и тенденций развития  поселения за предшествующий период.</w:t>
      </w:r>
    </w:p>
    <w:p w:rsidR="003400C3" w:rsidRPr="003400C3" w:rsidRDefault="003400C3" w:rsidP="003400C3">
      <w:pPr>
        <w:tabs>
          <w:tab w:val="left" w:pos="420"/>
        </w:tabs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прогноз основан на предположении, что в прогнозируемом  периоде будет складываться более благоприятное влияние внешних и внутренних факторов, улучшится экономическое положение в поселении.</w:t>
      </w:r>
    </w:p>
    <w:p w:rsidR="003400C3" w:rsidRPr="003400C3" w:rsidRDefault="003400C3" w:rsidP="003400C3">
      <w:pPr>
        <w:tabs>
          <w:tab w:val="left" w:pos="420"/>
        </w:tabs>
        <w:spacing w:after="0" w:line="240" w:lineRule="auto"/>
        <w:ind w:left="-1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Структуру экономики поселения формируют такие виды  экономической деятельности как  сельское хозяйство, торговля. Стабильно работающие предприятия— </w:t>
      </w:r>
      <w:proofErr w:type="gramStart"/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3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="00E00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«Целинное».</w:t>
      </w:r>
    </w:p>
    <w:p w:rsidR="009442BD" w:rsidRPr="009442BD" w:rsidRDefault="009442BD" w:rsidP="00944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176" w:rsidRPr="000D2176" w:rsidRDefault="000D2176" w:rsidP="000D2176">
      <w:pPr>
        <w:keepNext/>
        <w:keepLines/>
        <w:spacing w:after="251" w:line="270" w:lineRule="exact"/>
        <w:ind w:left="40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ДЕМОГРАФИЯ</w:t>
      </w:r>
      <w:bookmarkEnd w:id="0"/>
    </w:p>
    <w:p w:rsidR="000D2176" w:rsidRPr="000D2176" w:rsidRDefault="000D2176" w:rsidP="000D2176">
      <w:pPr>
        <w:spacing w:after="0" w:line="326" w:lineRule="exact"/>
        <w:ind w:left="10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поселения входит в состав </w:t>
      </w:r>
      <w:proofErr w:type="spell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Ширинского</w:t>
      </w:r>
      <w:proofErr w:type="spell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Хака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В состав территории поселения входят земли населенного пункта с</w:t>
      </w:r>
      <w:proofErr w:type="gramStart"/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елинное, а также иные земли в границах поселения, независимо от форм собственности и целевого назначения.</w:t>
      </w:r>
    </w:p>
    <w:p w:rsidR="000D2176" w:rsidRPr="000D2176" w:rsidRDefault="000D2176" w:rsidP="000D2176">
      <w:pPr>
        <w:spacing w:after="0" w:line="33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Административным центром поселения является село Целинное. Численность </w:t>
      </w:r>
      <w:r w:rsidR="0094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составляет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D2176" w:rsidRPr="000D2176" w:rsidRDefault="003071B0" w:rsidP="000D2176">
      <w:pPr>
        <w:spacing w:after="0" w:line="326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B6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наблюдалось увеличение рождаемости и уменьшение смертности, что свидетельствует об улучшении демографичес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ситуации по сравнению с 20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годом. Число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вшихся зарегистрированных в 20</w:t>
      </w:r>
      <w:r w:rsidR="00B6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уменьшилось по сравнению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на 7 человек. Уровень смертности составил 14 человек (родившихся 24, умерших 14 человека).</w:t>
      </w:r>
    </w:p>
    <w:p w:rsidR="000D2176" w:rsidRPr="000D2176" w:rsidRDefault="003071B0" w:rsidP="000D2176">
      <w:pPr>
        <w:spacing w:after="0" w:line="326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B6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поселение прибыло 53 человек, убыло 73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миграци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онный </w:t>
      </w:r>
      <w:r w:rsidR="00BD3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пророст составил -20</w:t>
      </w:r>
      <w:r w:rsidR="000D2176"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D2176" w:rsidRPr="000D2176" w:rsidRDefault="000D2176" w:rsidP="000D2176">
      <w:pPr>
        <w:spacing w:after="172" w:line="341" w:lineRule="exact"/>
        <w:ind w:left="100" w:right="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ожидается увеличение численности постоянного населения в основном из-за устойчивой тенденции естественной прибыли населе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D3081" w:rsidRDefault="00BD3081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</w:p>
    <w:p w:rsidR="000D2176" w:rsidRPr="000D2176" w:rsidRDefault="000D2176" w:rsidP="000D2176">
      <w:pPr>
        <w:keepNext/>
        <w:keepLines/>
        <w:spacing w:after="242" w:line="270" w:lineRule="exact"/>
        <w:ind w:left="30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ПОДДЕРЖКА</w:t>
      </w:r>
      <w:bookmarkEnd w:id="1"/>
    </w:p>
    <w:p w:rsidR="000D2176" w:rsidRPr="000D2176" w:rsidRDefault="000D2176" w:rsidP="000D2176">
      <w:pPr>
        <w:spacing w:after="24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пенсионеров, состоящих на учете</w:t>
      </w:r>
      <w:r w:rsidR="0030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ПФ 313 человек и к концу 20</w:t>
      </w:r>
      <w:r w:rsidR="00B6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прогнозируется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321 чел.</w:t>
      </w:r>
    </w:p>
    <w:p w:rsidR="000D2176" w:rsidRPr="000D2176" w:rsidRDefault="000D2176" w:rsidP="000D2176">
      <w:pPr>
        <w:spacing w:after="0" w:line="32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действия направлены </w:t>
      </w:r>
      <w:proofErr w:type="gramStart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2176" w:rsidRPr="000D2176" w:rsidRDefault="000D2176" w:rsidP="000D2176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сборе документации</w:t>
      </w:r>
      <w:r w:rsidR="0030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субсидий - 103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гражданам; Оказана помощь в закреплении социальных работников за нуждающимися граж</w:t>
      </w: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данами - 1;</w:t>
      </w:r>
    </w:p>
    <w:p w:rsidR="000D2176" w:rsidRPr="000D2176" w:rsidRDefault="000D2176" w:rsidP="000D2176">
      <w:pPr>
        <w:spacing w:after="340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Отправлены дети в оздоровительные лагеря - 9 детей</w:t>
      </w:r>
    </w:p>
    <w:p w:rsidR="009052DB" w:rsidRDefault="009052DB" w:rsidP="009052DB">
      <w:pPr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DB" w:rsidRDefault="009052DB" w:rsidP="009052DB">
      <w:pPr>
        <w:keepNext/>
        <w:keepLines/>
        <w:spacing w:after="222" w:line="270" w:lineRule="exact"/>
        <w:ind w:left="33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  <w:bookmarkEnd w:id="2"/>
    </w:p>
    <w:p w:rsidR="009052DB" w:rsidRDefault="009052DB" w:rsidP="009052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Сельскохозяйственное производство является одним из важных секторов экономики района, после промышленности. На территории Администрации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линного сельсовета действует 1 сельскохозяйственное предприятие ООО «Целинное». Основным направлением развития является производство молока, мясо, растениеводство.</w:t>
      </w:r>
    </w:p>
    <w:p w:rsidR="009052DB" w:rsidRDefault="009052DB" w:rsidP="009052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предусматривается увеличение производства сельхозпродук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за счет увеличения продуктивности сельскохозяйственных животных и увели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заготовки кормов. Посевная площадь сельскохозяйственных культур ООО «Целинное» в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8184 га. (110,8% к уровню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 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зерновые культуры посеяны на площади 3584га. Средняя урожайность зерновых культур в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27,3 ц/га. Высокие производственные показатели растениеводческой отрасли, это результат современного подхода руководителя сельхозпредприятия к способам хозяйствования на земле в новых экономических условиях, применяя новые технологии возделывания сельскохозяйственных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вкладывая федеральные, республиканские и районные субсидии в приобрете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дополнительного количества минеральных удобрений, химических средств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растений, новой техники и внесения органики на поля.</w:t>
      </w:r>
    </w:p>
    <w:p w:rsidR="009052DB" w:rsidRDefault="009052DB" w:rsidP="009052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техническое перевооружение машинно-тракторного парка. На смену устаревшей в моральном и физическом плане технике проходит современное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энергонасыщенноеоборудование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позволяющее в разы увеличить производитель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труда и экономить денежные средства.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приобретено 5 тракто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3 единицы зерноуборочных комбайнов и другой сельхозинвентарь в количе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12 единиц.</w:t>
      </w:r>
    </w:p>
    <w:p w:rsidR="009052DB" w:rsidRDefault="009052DB" w:rsidP="009052DB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произошел заметный рост поголовья КРС. Численность КРС уве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личилось на 441 голову, в том числе коров на 300 голов. Надой на 1 фуражную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 составил 3 866 кг.</w:t>
      </w:r>
    </w:p>
    <w:p w:rsidR="009052DB" w:rsidRDefault="009052DB" w:rsidP="009052DB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развитие личных подворий, которое способствует включе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товарное производство более широких слоев сельского населения, увеличи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его занятость и материальное благосостояние, а также способствует насыще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рынка качественными и более дешевыми продуктами питания, достаточно сложно.</w:t>
      </w:r>
    </w:p>
    <w:p w:rsidR="009052DB" w:rsidRDefault="009052DB" w:rsidP="009052DB">
      <w:pPr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DB" w:rsidRDefault="009052DB" w:rsidP="009052DB">
      <w:pPr>
        <w:pStyle w:val="11"/>
        <w:keepNext/>
        <w:keepLines/>
        <w:shd w:val="clear" w:color="auto" w:fill="auto"/>
        <w:spacing w:before="0" w:after="301" w:line="270" w:lineRule="exact"/>
        <w:ind w:left="3880"/>
        <w:jc w:val="both"/>
        <w:rPr>
          <w:b/>
          <w:sz w:val="24"/>
          <w:szCs w:val="24"/>
        </w:rPr>
      </w:pPr>
      <w:bookmarkStart w:id="3" w:name="bookmark5"/>
      <w:r>
        <w:rPr>
          <w:b/>
          <w:sz w:val="24"/>
          <w:szCs w:val="24"/>
        </w:rPr>
        <w:lastRenderedPageBreak/>
        <w:t>ТРУД И ЗАНЯТОСТЬ</w:t>
      </w:r>
      <w:bookmarkEnd w:id="3"/>
    </w:p>
    <w:p w:rsidR="009052DB" w:rsidRDefault="009052DB" w:rsidP="009052DB">
      <w:pPr>
        <w:pStyle w:val="1"/>
        <w:shd w:val="clear" w:color="auto" w:fill="auto"/>
        <w:spacing w:after="0" w:line="322" w:lineRule="exact"/>
        <w:ind w:left="300" w:right="40" w:firstLine="1120"/>
        <w:jc w:val="both"/>
        <w:rPr>
          <w:sz w:val="24"/>
          <w:szCs w:val="24"/>
        </w:rPr>
      </w:pPr>
      <w:r>
        <w:rPr>
          <w:sz w:val="24"/>
          <w:szCs w:val="24"/>
        </w:rPr>
        <w:t>Среднегодовая численность населения Администрации Целинного сель</w:t>
      </w:r>
      <w:r>
        <w:rPr>
          <w:sz w:val="24"/>
          <w:szCs w:val="24"/>
        </w:rPr>
        <w:softHyphen/>
        <w:t>совета в 202</w:t>
      </w:r>
      <w:r w:rsidR="00DE00BD">
        <w:rPr>
          <w:sz w:val="24"/>
          <w:szCs w:val="24"/>
        </w:rPr>
        <w:t>2</w:t>
      </w:r>
      <w:r>
        <w:rPr>
          <w:sz w:val="24"/>
          <w:szCs w:val="24"/>
        </w:rPr>
        <w:t xml:space="preserve"> году составила</w:t>
      </w:r>
      <w:r>
        <w:rPr>
          <w:rStyle w:val="a4"/>
          <w:sz w:val="24"/>
          <w:szCs w:val="24"/>
        </w:rPr>
        <w:t xml:space="preserve"> 1</w:t>
      </w:r>
      <w:r w:rsidR="00DE00BD">
        <w:rPr>
          <w:rStyle w:val="a4"/>
          <w:sz w:val="24"/>
          <w:szCs w:val="24"/>
        </w:rPr>
        <w:t>312</w:t>
      </w:r>
      <w:r>
        <w:rPr>
          <w:sz w:val="24"/>
          <w:szCs w:val="24"/>
        </w:rPr>
        <w:t xml:space="preserve"> чел. Численность экономически активного насе</w:t>
      </w:r>
      <w:r>
        <w:rPr>
          <w:sz w:val="24"/>
          <w:szCs w:val="24"/>
        </w:rPr>
        <w:softHyphen/>
        <w:t>ления в 202</w:t>
      </w:r>
      <w:r w:rsidR="00DE00BD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по сравнению с 20</w:t>
      </w:r>
      <w:r w:rsidR="00DE00BD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годом уменьшилась на 129 человек. </w:t>
      </w:r>
      <w:proofErr w:type="spellStart"/>
      <w:proofErr w:type="gramStart"/>
      <w:r>
        <w:rPr>
          <w:sz w:val="24"/>
          <w:szCs w:val="24"/>
        </w:rPr>
        <w:t>Чис-ленность</w:t>
      </w:r>
      <w:proofErr w:type="spellEnd"/>
      <w:proofErr w:type="gramEnd"/>
      <w:r>
        <w:rPr>
          <w:sz w:val="24"/>
          <w:szCs w:val="24"/>
        </w:rPr>
        <w:t xml:space="preserve"> трудоспособного населения по поселению составляет 836 человек (53,0% от общей численности населения), численность населения моложе трудоспособно</w:t>
      </w:r>
      <w:r>
        <w:rPr>
          <w:sz w:val="24"/>
          <w:szCs w:val="24"/>
        </w:rPr>
        <w:softHyphen/>
        <w:t>го возраста - 304 человек (19,3%), старше трудоспособного возраста - 243 человек (15,4%), что в целом благоприятно для экономического развития поселения.</w:t>
      </w:r>
    </w:p>
    <w:p w:rsidR="009052DB" w:rsidRDefault="009052DB" w:rsidP="009052DB">
      <w:p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экономически активного населения по поселению составляет 836 человек, из которых трудоустроено 51 человек (3,3%). Проблемой является отсут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и недостаточное количество рабочих мест.</w:t>
      </w:r>
    </w:p>
    <w:p w:rsidR="009052DB" w:rsidRDefault="009052DB" w:rsidP="009052DB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организаций за отчетный период увеличилась. В прогнозируемом периоде колебания численности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незначительными.</w:t>
      </w:r>
    </w:p>
    <w:p w:rsidR="009052DB" w:rsidRDefault="009052DB" w:rsidP="009052DB">
      <w:pPr>
        <w:spacing w:after="0" w:line="317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безработицы в 2021 году по поселению составил 9,4 %,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регистрируемой безработицы- 4,4 %. Численность безработных, зарегистри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рованных в органах Государственной службы занятости, в отчетном году составила 14 человека.</w:t>
      </w:r>
    </w:p>
    <w:p w:rsidR="009052DB" w:rsidRDefault="009052DB" w:rsidP="009052DB">
      <w:pPr>
        <w:spacing w:after="338" w:line="317" w:lineRule="exact"/>
        <w:ind w:left="40" w:right="40" w:firstLine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15% безработных ранее не приступали к трудовой деятельности, длительно не работают, не имеют профессии.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профессиональное обучение - 1 человека, трудоустроено самостоятельно - 3 человека, трудоустроено 3 по направлению ЦЗН - 1 человек.</w:t>
      </w:r>
    </w:p>
    <w:p w:rsidR="009052DB" w:rsidRDefault="009052DB" w:rsidP="009052DB">
      <w:pPr>
        <w:keepNext/>
        <w:keepLines/>
        <w:spacing w:after="246" w:line="270" w:lineRule="exact"/>
        <w:ind w:left="37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</w:t>
      </w:r>
      <w:bookmarkEnd w:id="4"/>
    </w:p>
    <w:p w:rsidR="009052DB" w:rsidRDefault="009052DB" w:rsidP="009052DB">
      <w:pPr>
        <w:spacing w:after="120" w:line="322" w:lineRule="exact"/>
        <w:ind w:left="320" w:right="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тенденция снижения числа учащихся в системе общего среднего образования. За отчетный год число учеников уменьшилось и составило 7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по сравнению с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годом. Первого сентября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 занятиям приступи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167 человека. Систему образования обслуживают 20 педагогический работник, из них 20 - с высшим образованием, 3 человека учебно-вспомогательная часть - со средне-специальным образованием и 11 работников технического персонала.</w:t>
      </w:r>
    </w:p>
    <w:p w:rsidR="009052DB" w:rsidRDefault="009052DB" w:rsidP="009052DB">
      <w:pPr>
        <w:spacing w:after="300" w:line="322" w:lineRule="exact"/>
        <w:ind w:left="320" w:right="40" w:firstLine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населению Администрации Целинного сельсовета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ГУБЗ РХ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МБ» Целинная амбулатория. Численность работающих в амбулатории в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- 4 человек. Из них: главный врач ОВП - 0,среднего  персонала - 2, младшего персонала - 1, прочие - 1. Основные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функ-ционирования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здравоохранения предусматривают улучшение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 демографической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усиление профилактических мероприятий. Анализ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мографической ситуации характеризуется превышением рождаемостью над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смертности.</w:t>
      </w:r>
    </w:p>
    <w:p w:rsidR="009052DB" w:rsidRDefault="009052DB" w:rsidP="009052DB">
      <w:pPr>
        <w:spacing w:after="0" w:line="322" w:lineRule="exact"/>
        <w:ind w:left="320" w:right="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в сфере развития культуры - предоставление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досуга и развитие творческих способностей населения, сохранение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рождение культурных национальных традиций, укрепление материально- технической базы учреждений культуры. Для реализации этих задач в поселении имеется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 На территории Целинного сельсовета имеются 1 культурно-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досуговое учреждение, 1 библиотека. Творческий коллектив ДК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неоднократными призерами районных и республиканских фестивалей. Для дальнейшего развития и творческого роста необходимо строительство здания Дома</w:t>
      </w:r>
    </w:p>
    <w:p w:rsidR="009052DB" w:rsidRDefault="009052DB" w:rsidP="009052DB">
      <w:pPr>
        <w:spacing w:after="0" w:line="341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приобретение инструментов, костюмов, оборудования, финансирования выездов на конкурсы и фестивали.</w:t>
      </w:r>
    </w:p>
    <w:p w:rsidR="009052DB" w:rsidRDefault="009052DB" w:rsidP="009052DB">
      <w:pPr>
        <w:spacing w:after="0" w:line="322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специалисты учреждений культуры подготовили и провели 125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турно-досуговых мероприятий. По традиции ежегодно принимают активное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районных мероприятиях: конкурс патриотической песни «Виват, моё 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чество»; районный фестиваль,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Ынархас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фестиваль «Оставь свой яркий след на Планете», «Огонь сердец молодых» и другие.</w:t>
      </w:r>
    </w:p>
    <w:p w:rsidR="009052DB" w:rsidRDefault="009052DB" w:rsidP="009052DB">
      <w:pPr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DB" w:rsidRDefault="009052DB" w:rsidP="009052DB">
      <w:pPr>
        <w:spacing w:after="252" w:line="336" w:lineRule="exact"/>
        <w:ind w:left="40" w:right="4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финансирования учреждений культуры Администрации Целинного сельсовета за 202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 670,3 тыс. руб.</w:t>
      </w:r>
    </w:p>
    <w:p w:rsidR="009052DB" w:rsidRDefault="009052DB" w:rsidP="009052DB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Молодёжная политика</w:t>
      </w:r>
      <w:bookmarkEnd w:id="5"/>
    </w:p>
    <w:p w:rsidR="009052DB" w:rsidRDefault="009052DB" w:rsidP="009052DB">
      <w:pPr>
        <w:spacing w:after="0" w:line="322" w:lineRule="exact"/>
        <w:ind w:left="40" w:right="188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молодёжной политики включают в себя: поддержку молодёжи, оказавшейся в трудной жизненной ситуации; работу с молодыми семьями;</w:t>
      </w:r>
    </w:p>
    <w:p w:rsidR="009052DB" w:rsidRDefault="009052DB" w:rsidP="009052DB">
      <w:pPr>
        <w:spacing w:after="318" w:line="27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алкоголизма, наркомании в молодежной среде;</w:t>
      </w:r>
    </w:p>
    <w:p w:rsidR="009052DB" w:rsidRDefault="009052DB" w:rsidP="009052DB">
      <w:pPr>
        <w:keepNext/>
        <w:keepLines/>
        <w:spacing w:after="104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Правоохранительная деятельность</w:t>
      </w:r>
      <w:bookmarkEnd w:id="6"/>
    </w:p>
    <w:p w:rsidR="009052DB" w:rsidRDefault="009052DB" w:rsidP="009052DB">
      <w:pPr>
        <w:spacing w:after="0" w:line="270" w:lineRule="exact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 содействие укомплектованию кадрами и повышение профессионализма сотрудни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ОВД; на территорию поселения работает участковый уполномоченный. Проводится профилактика правонарушений, алкоголизма, наркомании среди населения;</w:t>
      </w:r>
    </w:p>
    <w:p w:rsidR="009052DB" w:rsidRDefault="009052DB" w:rsidP="009052DB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Доступное жильё.</w:t>
      </w:r>
      <w:bookmarkEnd w:id="7"/>
    </w:p>
    <w:p w:rsidR="009052DB" w:rsidRDefault="009052DB" w:rsidP="009052DB">
      <w:pPr>
        <w:keepNext/>
        <w:keepLines/>
        <w:spacing w:after="0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2DB" w:rsidRDefault="009052DB" w:rsidP="009052DB">
      <w:pPr>
        <w:spacing w:after="259" w:line="346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жилищном учёте в качестве нуждающихся в жилых помещениях по договору социального найма состоят 10 человек.</w:t>
      </w:r>
    </w:p>
    <w:p w:rsidR="009052DB" w:rsidRDefault="009052DB" w:rsidP="009052DB">
      <w:pPr>
        <w:keepNext/>
        <w:keepLines/>
        <w:spacing w:after="233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местного значения Жилищно-коммунальное хозяйство</w:t>
      </w:r>
      <w:bookmarkEnd w:id="8"/>
    </w:p>
    <w:p w:rsidR="009052DB" w:rsidRDefault="009052DB" w:rsidP="009052DB">
      <w:pPr>
        <w:spacing w:after="289" w:line="331" w:lineRule="exact"/>
        <w:ind w:left="40" w:righ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первый год работает предприятие, оказывающие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водоснабжения и теплоснабжения населения. ООО «Т</w:t>
      </w:r>
      <w:r w:rsidR="00DE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управляющей компанией. В жилом фонде Целинного сельсовета оборудованного водоснабжением, уровень износа коммунальной инфраструктуры составляет более 70%.</w:t>
      </w:r>
    </w:p>
    <w:p w:rsidR="009052DB" w:rsidRDefault="009052DB" w:rsidP="009052DB">
      <w:pPr>
        <w:keepNext/>
        <w:keepLines/>
        <w:spacing w:after="247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служба и местное самоуправление</w:t>
      </w:r>
      <w:bookmarkEnd w:id="9"/>
    </w:p>
    <w:p w:rsidR="009052DB" w:rsidRDefault="009052DB" w:rsidP="009052DB">
      <w:pPr>
        <w:spacing w:after="0" w:line="331" w:lineRule="exact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за 10 месяцев 202</w:t>
      </w:r>
      <w:r w:rsidR="00DE0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различным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обратились 10 граждан. Принято 75 постановления, 1 распоряжение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финансово-хозяйственной деятельности, состоялись 5 заседаний совета народных депутатов, на которых принято 18 решений по вопросам местного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выдано 3 предписаний гражданам за нарушение правил благоустройства и пожарной безопасности; проведено 2 заседания жилищной комиссии, активно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ботает Совет ветеранов.</w:t>
      </w:r>
    </w:p>
    <w:p w:rsidR="009052DB" w:rsidRDefault="009052DB" w:rsidP="00905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52DB">
          <w:pgSz w:w="11905" w:h="16837"/>
          <w:pgMar w:top="1134" w:right="850" w:bottom="1134" w:left="1701" w:header="0" w:footer="3" w:gutter="0"/>
          <w:cols w:space="720"/>
        </w:sectPr>
      </w:pPr>
    </w:p>
    <w:p w:rsidR="000D2176" w:rsidRPr="009052DB" w:rsidRDefault="000D2176" w:rsidP="000D217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  <w:sectPr w:rsidR="000D2176" w:rsidRPr="009052D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D2176" w:rsidRPr="000D2176" w:rsidRDefault="000D2176" w:rsidP="00880A0F">
      <w:pPr>
        <w:rPr>
          <w:rFonts w:ascii="Times New Roman" w:hAnsi="Times New Roman" w:cs="Times New Roman"/>
          <w:sz w:val="24"/>
          <w:szCs w:val="24"/>
        </w:rPr>
      </w:pPr>
    </w:p>
    <w:sectPr w:rsidR="000D2176" w:rsidRPr="000D2176" w:rsidSect="00F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FF7"/>
    <w:multiLevelType w:val="multilevel"/>
    <w:tmpl w:val="FA180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76"/>
    <w:rsid w:val="0001120D"/>
    <w:rsid w:val="00035B65"/>
    <w:rsid w:val="000628CF"/>
    <w:rsid w:val="000D2176"/>
    <w:rsid w:val="002A017D"/>
    <w:rsid w:val="002E472B"/>
    <w:rsid w:val="003071B0"/>
    <w:rsid w:val="003400C3"/>
    <w:rsid w:val="004339DD"/>
    <w:rsid w:val="00450BFE"/>
    <w:rsid w:val="005146F0"/>
    <w:rsid w:val="0063685F"/>
    <w:rsid w:val="00793451"/>
    <w:rsid w:val="007B2D78"/>
    <w:rsid w:val="00880A0F"/>
    <w:rsid w:val="009052DB"/>
    <w:rsid w:val="009442BD"/>
    <w:rsid w:val="0098366D"/>
    <w:rsid w:val="00B64FD1"/>
    <w:rsid w:val="00BD3081"/>
    <w:rsid w:val="00C05A27"/>
    <w:rsid w:val="00D178D2"/>
    <w:rsid w:val="00D22FA9"/>
    <w:rsid w:val="00D57E1D"/>
    <w:rsid w:val="00DD6BF2"/>
    <w:rsid w:val="00DE00BD"/>
    <w:rsid w:val="00E00547"/>
    <w:rsid w:val="00E22498"/>
    <w:rsid w:val="00E85B0F"/>
    <w:rsid w:val="00EC06DB"/>
    <w:rsid w:val="00EC2125"/>
    <w:rsid w:val="00EC3F80"/>
    <w:rsid w:val="00EE6A69"/>
    <w:rsid w:val="00F74880"/>
    <w:rsid w:val="00F83F62"/>
    <w:rsid w:val="00FA286E"/>
    <w:rsid w:val="00FC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176"/>
    <w:pPr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D2176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D2176"/>
    <w:pPr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D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D21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17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D2176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2022-11-22T03:10:00Z</cp:lastPrinted>
  <dcterms:created xsi:type="dcterms:W3CDTF">2022-11-22T04:32:00Z</dcterms:created>
  <dcterms:modified xsi:type="dcterms:W3CDTF">2022-11-22T04:32:00Z</dcterms:modified>
</cp:coreProperties>
</file>