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  <w:bookmarkStart w:id="0" w:name="bookmark0"/>
      <w:bookmarkStart w:id="1" w:name="_Toc106965941"/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6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ЦЕЛИННОГО СЕЛЬСОВЕТА</w:t>
      </w:r>
    </w:p>
    <w:p w:rsidR="00507E60" w:rsidRPr="00507E60" w:rsidRDefault="00507E60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                      </w:t>
      </w:r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60" w:rsidRPr="00BA4313" w:rsidRDefault="00146696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03октября</w:t>
      </w:r>
      <w:r w:rsidR="00507E60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E60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с. Целинного                                                    № </w:t>
      </w:r>
      <w:r w:rsidR="00AA5DF4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07E60" w:rsidRPr="00BA4313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696" w:rsidRPr="00BA4313" w:rsidRDefault="00146696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5331"/>
        <w:gridCol w:w="4188"/>
      </w:tblGrid>
      <w:tr w:rsidR="00507E60" w:rsidRPr="00BA4313" w:rsidTr="000352C4">
        <w:tc>
          <w:tcPr>
            <w:tcW w:w="5353" w:type="dxa"/>
          </w:tcPr>
          <w:p w:rsidR="00146696" w:rsidRPr="00BA4313" w:rsidRDefault="00146696" w:rsidP="005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6696" w:rsidRPr="00BA4313" w:rsidRDefault="00146696" w:rsidP="00146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</w:p>
          <w:p w:rsidR="00146696" w:rsidRPr="00BA4313" w:rsidRDefault="00146696" w:rsidP="00146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Целинного сельсовета</w:t>
            </w:r>
          </w:p>
          <w:p w:rsidR="00507E60" w:rsidRPr="00BA4313" w:rsidRDefault="00146696" w:rsidP="005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 w:rsidR="00596FC5" w:rsidRPr="00BA4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A4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.09.2022 № 91</w:t>
            </w:r>
            <w:r w:rsidRPr="00B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07E60" w:rsidRPr="00BA4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муниципальной </w:t>
            </w:r>
            <w:r w:rsidRPr="00BA4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07E60" w:rsidRPr="00BA4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рограммы «Энергосбережение и повышение энергетической эффективности на 2023-2027 годы Администрации Целинного сельсовета»</w:t>
            </w:r>
          </w:p>
        </w:tc>
        <w:tc>
          <w:tcPr>
            <w:tcW w:w="4218" w:type="dxa"/>
          </w:tcPr>
          <w:p w:rsidR="00507E60" w:rsidRPr="00BA4313" w:rsidRDefault="00507E60" w:rsidP="005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E60" w:rsidRPr="00BA4313" w:rsidTr="000352C4">
        <w:tc>
          <w:tcPr>
            <w:tcW w:w="5353" w:type="dxa"/>
          </w:tcPr>
          <w:p w:rsidR="00507E60" w:rsidRPr="00BA4313" w:rsidRDefault="00507E60" w:rsidP="005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507E60" w:rsidRPr="00BA4313" w:rsidRDefault="00507E60" w:rsidP="005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E60" w:rsidRPr="00BA4313" w:rsidRDefault="00507E60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60" w:rsidRPr="00BA4313" w:rsidRDefault="00596FC5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BA4313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 статьи 9</w:t>
      </w:r>
      <w:r w:rsidR="00507E60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7E60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</w:t>
      </w: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07E60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Целинного сельсовета,</w:t>
      </w:r>
    </w:p>
    <w:p w:rsidR="00507E60" w:rsidRPr="00BA4313" w:rsidRDefault="00507E60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E60" w:rsidRPr="00BA4313" w:rsidRDefault="00507E60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07E60" w:rsidRPr="00BA4313" w:rsidRDefault="00507E60" w:rsidP="00BA4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60" w:rsidRPr="00BA4313" w:rsidRDefault="00507E60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6FC5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«Энергосбережение и повышение энергетической эффективности на 2023-2027 годы Администрации Целинного сельсовета</w:t>
      </w:r>
      <w:r w:rsidR="00596FC5" w:rsidRPr="00BA4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596FC5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Целинного сельсовета от 27.09.2022 г. № 91 следующие изменения:</w:t>
      </w:r>
    </w:p>
    <w:p w:rsidR="00596FC5" w:rsidRPr="00BA4313" w:rsidRDefault="00596FC5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в Паспорте программы в пункте </w:t>
      </w:r>
      <w:r w:rsidR="00A4729A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«Источники и объемы финансового обеспечения реализации программы» изложить в следующей редакции:</w:t>
      </w:r>
    </w:p>
    <w:p w:rsidR="00A4729A" w:rsidRPr="00BA4313" w:rsidRDefault="00A4729A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 –</w:t>
      </w:r>
      <w:r w:rsidR="00D537C8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A4729A" w:rsidRPr="00BA4313" w:rsidRDefault="00A4729A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</w:t>
      </w:r>
      <w:r w:rsidR="00D537C8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тыс.руб.;</w:t>
      </w:r>
    </w:p>
    <w:p w:rsidR="00A4729A" w:rsidRPr="00BA4313" w:rsidRDefault="00A4729A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100 тыс. руб.;</w:t>
      </w:r>
    </w:p>
    <w:p w:rsidR="00A4729A" w:rsidRPr="00BA4313" w:rsidRDefault="00A4729A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100 тыс. руб.;</w:t>
      </w:r>
    </w:p>
    <w:p w:rsidR="00A4729A" w:rsidRPr="00BA4313" w:rsidRDefault="00A4729A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100 тыс. руб.;</w:t>
      </w:r>
    </w:p>
    <w:p w:rsidR="00A4729A" w:rsidRPr="00BA4313" w:rsidRDefault="00A4729A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2027 год – 100 тыс. руб.</w:t>
      </w:r>
    </w:p>
    <w:p w:rsidR="00A4729A" w:rsidRPr="00BA4313" w:rsidRDefault="00A4729A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1.2 раздел «</w:t>
      </w:r>
      <w:r w:rsidR="002A7F8E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ресурсного обеспечения» изложить в новой редакции:</w:t>
      </w:r>
    </w:p>
    <w:p w:rsidR="002A7F8E" w:rsidRPr="00BA4313" w:rsidRDefault="002A7F8E" w:rsidP="002A7F8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4313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</w:t>
      </w:r>
    </w:p>
    <w:p w:rsidR="002A7F8E" w:rsidRPr="00BA4313" w:rsidRDefault="002A7F8E" w:rsidP="002A7F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313">
        <w:rPr>
          <w:rFonts w:ascii="Times New Roman" w:eastAsia="Calibri" w:hAnsi="Times New Roman" w:cs="Times New Roman"/>
          <w:sz w:val="24"/>
          <w:szCs w:val="24"/>
        </w:rPr>
        <w:t xml:space="preserve">Для решения поставленных задач планируются денежные средства из местного бюджета – </w:t>
      </w:r>
      <w:r w:rsidR="00D537C8" w:rsidRPr="00D537C8">
        <w:rPr>
          <w:rFonts w:ascii="Times New Roman" w:eastAsia="Calibri" w:hAnsi="Times New Roman" w:cs="Times New Roman"/>
          <w:sz w:val="24"/>
          <w:szCs w:val="24"/>
        </w:rPr>
        <w:t>612</w:t>
      </w:r>
      <w:r w:rsidRPr="00D537C8">
        <w:rPr>
          <w:rFonts w:ascii="Times New Roman" w:eastAsia="Calibri" w:hAnsi="Times New Roman" w:cs="Times New Roman"/>
          <w:sz w:val="24"/>
          <w:szCs w:val="24"/>
        </w:rPr>
        <w:t>,</w:t>
      </w:r>
      <w:r w:rsidRPr="00BA4313">
        <w:rPr>
          <w:rFonts w:ascii="Times New Roman" w:eastAsia="Calibri" w:hAnsi="Times New Roman" w:cs="Times New Roman"/>
          <w:sz w:val="24"/>
          <w:szCs w:val="24"/>
        </w:rPr>
        <w:t>00 тыс. руб.</w:t>
      </w:r>
    </w:p>
    <w:p w:rsidR="002A7F8E" w:rsidRPr="00BA4313" w:rsidRDefault="002A7F8E" w:rsidP="002A7F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4313">
        <w:rPr>
          <w:rFonts w:ascii="Times New Roman" w:eastAsia="Calibri" w:hAnsi="Times New Roman" w:cs="Times New Roman"/>
          <w:color w:val="000000"/>
          <w:sz w:val="24"/>
          <w:szCs w:val="24"/>
        </w:rPr>
        <w:t>Объем затрат на реализацию программы по направлениям расходования средств, источникам финансирования и государственным заказчикам  приведены в таблице 1.</w:t>
      </w:r>
    </w:p>
    <w:p w:rsidR="002A7F8E" w:rsidRDefault="002A7F8E" w:rsidP="002A7F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4313" w:rsidRPr="00BA4313" w:rsidRDefault="00BA4313" w:rsidP="002A7F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7F8E" w:rsidRPr="00BA4313" w:rsidRDefault="002A7F8E" w:rsidP="002A7F8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7F8E" w:rsidRPr="00BA4313" w:rsidRDefault="002A7F8E" w:rsidP="002A7F8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BA431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</w:t>
      </w:r>
    </w:p>
    <w:tbl>
      <w:tblPr>
        <w:tblW w:w="995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1"/>
        <w:gridCol w:w="1320"/>
        <w:gridCol w:w="1101"/>
        <w:gridCol w:w="1101"/>
        <w:gridCol w:w="1101"/>
        <w:gridCol w:w="1099"/>
        <w:gridCol w:w="1150"/>
      </w:tblGrid>
      <w:tr w:rsidR="002A7F8E" w:rsidRPr="00BA4313" w:rsidTr="00BB44A1">
        <w:trPr>
          <w:trHeight w:val="261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2A7F8E" w:rsidRPr="00BA4313" w:rsidTr="00BB44A1">
        <w:trPr>
          <w:trHeight w:val="154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2A7F8E" w:rsidRPr="00BA4313" w:rsidTr="00BB44A1">
        <w:trPr>
          <w:trHeight w:val="154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A7F8E" w:rsidRPr="00BA4313" w:rsidTr="00BB44A1">
        <w:trPr>
          <w:trHeight w:val="26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7F8E" w:rsidRPr="00BA4313" w:rsidTr="00BB44A1">
        <w:trPr>
          <w:trHeight w:val="53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уличного освещения типа                Д РЛ/ДНАТ на светодиодные светильники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D537C8" w:rsidRDefault="00D537C8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2A7F8E" w:rsidRPr="00D53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D537C8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2A7F8E"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7F8E" w:rsidRPr="00BA4313" w:rsidTr="00BB44A1">
        <w:trPr>
          <w:trHeight w:val="45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F8E" w:rsidRPr="00BA4313" w:rsidTr="00BB44A1">
        <w:trPr>
          <w:trHeight w:val="8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sz w:val="24"/>
                <w:szCs w:val="24"/>
              </w:rPr>
              <w:t>установка фотореле на объектах уличного освещения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8E" w:rsidRPr="00BA4313" w:rsidRDefault="002A7F8E" w:rsidP="00BB44A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A7F8E" w:rsidRPr="00BA4313" w:rsidRDefault="002A7F8E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60" w:rsidRPr="00BA4313" w:rsidRDefault="002A7F8E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E60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.Постановление вступает в силу с момента его принятия и подлежит размещению на официальном сайте администрации Целинного сельсовета.</w:t>
      </w:r>
    </w:p>
    <w:p w:rsidR="00507E60" w:rsidRPr="00BA4313" w:rsidRDefault="002A7F8E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E60"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507E60" w:rsidRPr="00BA4313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60" w:rsidRPr="00BA4313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F8E" w:rsidRPr="00BA4313" w:rsidRDefault="002A7F8E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F8E" w:rsidRPr="00BA4313" w:rsidRDefault="002A7F8E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F8E" w:rsidRPr="00BA4313" w:rsidRDefault="002A7F8E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F8E" w:rsidRPr="00BA4313" w:rsidRDefault="002A7F8E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60" w:rsidRPr="00BA4313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60" w:rsidRPr="00BA4313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Целинного сельсовета                                                                          Т.И. Морозова </w:t>
      </w:r>
    </w:p>
    <w:p w:rsidR="00507E60" w:rsidRPr="00BA4313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60" w:rsidRPr="00BA4313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60" w:rsidRPr="00BA4313" w:rsidRDefault="00507E60" w:rsidP="00547D78">
      <w:pPr>
        <w:pStyle w:val="12"/>
        <w:shd w:val="clear" w:color="auto" w:fill="auto"/>
        <w:ind w:left="-851"/>
        <w:rPr>
          <w:sz w:val="24"/>
          <w:szCs w:val="24"/>
        </w:rPr>
      </w:pPr>
    </w:p>
    <w:p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bookmarkEnd w:id="0"/>
    <w:bookmarkEnd w:id="1"/>
    <w:p w:rsidR="00507E60" w:rsidRDefault="00507E60" w:rsidP="002A7F8E">
      <w:pPr>
        <w:pStyle w:val="12"/>
        <w:spacing w:line="240" w:lineRule="auto"/>
        <w:ind w:left="-851"/>
        <w:rPr>
          <w:sz w:val="20"/>
          <w:szCs w:val="20"/>
        </w:rPr>
      </w:pPr>
    </w:p>
    <w:sectPr w:rsidR="00507E60" w:rsidSect="00592371">
      <w:pgSz w:w="11906" w:h="16838" w:code="9"/>
      <w:pgMar w:top="851" w:right="902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64" w:rsidRDefault="00915B64" w:rsidP="00547D78">
      <w:pPr>
        <w:spacing w:after="0" w:line="240" w:lineRule="auto"/>
      </w:pPr>
      <w:r>
        <w:separator/>
      </w:r>
    </w:p>
  </w:endnote>
  <w:endnote w:type="continuationSeparator" w:id="1">
    <w:p w:rsidR="00915B64" w:rsidRDefault="00915B64" w:rsidP="0054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64" w:rsidRDefault="00915B64" w:rsidP="00547D78">
      <w:pPr>
        <w:spacing w:after="0" w:line="240" w:lineRule="auto"/>
      </w:pPr>
      <w:r>
        <w:separator/>
      </w:r>
    </w:p>
  </w:footnote>
  <w:footnote w:type="continuationSeparator" w:id="1">
    <w:p w:rsidR="00915B64" w:rsidRDefault="00915B64" w:rsidP="0054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78"/>
    <w:rsid w:val="000913BA"/>
    <w:rsid w:val="001208D6"/>
    <w:rsid w:val="00146696"/>
    <w:rsid w:val="00155225"/>
    <w:rsid w:val="00220FCA"/>
    <w:rsid w:val="002A7F8E"/>
    <w:rsid w:val="00310068"/>
    <w:rsid w:val="00345B53"/>
    <w:rsid w:val="00373022"/>
    <w:rsid w:val="00413B21"/>
    <w:rsid w:val="00434B4B"/>
    <w:rsid w:val="004C795C"/>
    <w:rsid w:val="00507E60"/>
    <w:rsid w:val="00511BFE"/>
    <w:rsid w:val="00547D78"/>
    <w:rsid w:val="00592371"/>
    <w:rsid w:val="00596FC5"/>
    <w:rsid w:val="00654191"/>
    <w:rsid w:val="0068139C"/>
    <w:rsid w:val="006E19D8"/>
    <w:rsid w:val="00706145"/>
    <w:rsid w:val="0076143D"/>
    <w:rsid w:val="00770673"/>
    <w:rsid w:val="007D2C98"/>
    <w:rsid w:val="007F6FBD"/>
    <w:rsid w:val="008736D3"/>
    <w:rsid w:val="00873CD6"/>
    <w:rsid w:val="008965F0"/>
    <w:rsid w:val="008D40A5"/>
    <w:rsid w:val="00911EFD"/>
    <w:rsid w:val="00915B64"/>
    <w:rsid w:val="00916352"/>
    <w:rsid w:val="009833B1"/>
    <w:rsid w:val="00A4729A"/>
    <w:rsid w:val="00AA026E"/>
    <w:rsid w:val="00AA5DF4"/>
    <w:rsid w:val="00AF21FE"/>
    <w:rsid w:val="00B05BFE"/>
    <w:rsid w:val="00B3586C"/>
    <w:rsid w:val="00BA4313"/>
    <w:rsid w:val="00BC38FB"/>
    <w:rsid w:val="00C42DD4"/>
    <w:rsid w:val="00C5385D"/>
    <w:rsid w:val="00D07CAD"/>
    <w:rsid w:val="00D43435"/>
    <w:rsid w:val="00D537C8"/>
    <w:rsid w:val="00DC3BFB"/>
    <w:rsid w:val="00DE29F1"/>
    <w:rsid w:val="00E26CDC"/>
    <w:rsid w:val="00E76896"/>
    <w:rsid w:val="00EE2EA8"/>
    <w:rsid w:val="00F42EDE"/>
    <w:rsid w:val="00F72CA3"/>
    <w:rsid w:val="00F80AB0"/>
    <w:rsid w:val="00F97ED2"/>
    <w:rsid w:val="00FB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3D"/>
  </w:style>
  <w:style w:type="paragraph" w:styleId="1">
    <w:name w:val="heading 1"/>
    <w:basedOn w:val="a"/>
    <w:next w:val="a"/>
    <w:link w:val="10"/>
    <w:uiPriority w:val="9"/>
    <w:qFormat/>
    <w:rsid w:val="00547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47D7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7D7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47D78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0">
    <w:name w:val="Основной текст (2)"/>
    <w:basedOn w:val="a"/>
    <w:link w:val="2"/>
    <w:rsid w:val="00547D7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sid w:val="00547D78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D78"/>
    <w:rPr>
      <w:rFonts w:ascii="Calibri" w:eastAsia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D78"/>
    <w:pPr>
      <w:widowControl w:val="0"/>
      <w:shd w:val="clear" w:color="auto" w:fill="FFFFFF"/>
      <w:spacing w:before="1500" w:after="60"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rsid w:val="00547D78"/>
    <w:pPr>
      <w:widowControl w:val="0"/>
      <w:shd w:val="clear" w:color="auto" w:fill="FFFFFF"/>
      <w:spacing w:before="60" w:after="5820" w:line="341" w:lineRule="exact"/>
      <w:jc w:val="center"/>
    </w:pPr>
    <w:rPr>
      <w:rFonts w:ascii="Calibri" w:eastAsia="Calibri" w:hAnsi="Calibri" w:cs="Calibri"/>
      <w:b/>
      <w:bCs/>
      <w:spacing w:val="3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D78"/>
  </w:style>
  <w:style w:type="paragraph" w:styleId="a5">
    <w:name w:val="footer"/>
    <w:basedOn w:val="a"/>
    <w:link w:val="a6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D78"/>
  </w:style>
  <w:style w:type="character" w:customStyle="1" w:styleId="a7">
    <w:name w:val="Основной текст_"/>
    <w:basedOn w:val="a0"/>
    <w:link w:val="41"/>
    <w:rsid w:val="00547D7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7"/>
    <w:rsid w:val="00547D78"/>
    <w:pPr>
      <w:widowControl w:val="0"/>
      <w:shd w:val="clear" w:color="auto" w:fill="FFFFFF"/>
      <w:spacing w:before="5820" w:after="0" w:line="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4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47D78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47D78"/>
    <w:pPr>
      <w:spacing w:after="100"/>
    </w:pPr>
  </w:style>
  <w:style w:type="character" w:styleId="a9">
    <w:name w:val="Hyperlink"/>
    <w:basedOn w:val="a0"/>
    <w:uiPriority w:val="99"/>
    <w:unhideWhenUsed/>
    <w:rsid w:val="00547D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0pt">
    <w:name w:val="Основной текст + Times New Roman;Интервал 0 pt"/>
    <w:basedOn w:val="a7"/>
    <w:rsid w:val="00547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873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EA62-F922-4CC5-9362-A5AB674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777</cp:lastModifiedBy>
  <cp:revision>2</cp:revision>
  <cp:lastPrinted>2023-10-10T06:45:00Z</cp:lastPrinted>
  <dcterms:created xsi:type="dcterms:W3CDTF">2023-10-20T07:35:00Z</dcterms:created>
  <dcterms:modified xsi:type="dcterms:W3CDTF">2023-10-20T07:35:00Z</dcterms:modified>
</cp:coreProperties>
</file>