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D" w:rsidRDefault="002D472D" w:rsidP="002D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>В Хакасии Абаканская транспортная прокуратура провела проверку исполнения таможенного законодательства при экспорте лесопродукции.</w:t>
      </w:r>
    </w:p>
    <w:p w:rsidR="002D472D" w:rsidRPr="002D472D" w:rsidRDefault="002D472D" w:rsidP="002D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72D" w:rsidRPr="002D472D" w:rsidRDefault="002D472D" w:rsidP="002D4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>В 2019 году неустановленные лица от имени юридического лица незаконно переместили через таможенную границу Евразийского экономического союза за рубеж пиломатериалы из березы, не имеющие легального источника происхождения, в общем объеме порядка 450 куб. м и стоимостью свыше 1,6 млн рублей.</w:t>
      </w:r>
    </w:p>
    <w:p w:rsidR="002D472D" w:rsidRPr="002D472D" w:rsidRDefault="002D472D" w:rsidP="002D4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Транспортной прокуратурой материалы проверки направлены в следственный орган, по результатам их рассмотрения возбуждено уголовное дело по ч. 1 ст. 226.1 УК РФ (контрабанда стратегически важных ресурсов в крупном размере).</w:t>
      </w:r>
    </w:p>
    <w:p w:rsidR="002D472D" w:rsidRDefault="002D472D" w:rsidP="002D4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72D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 результаты расследования находятся на контроле транспортной прокуратур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D472D" w:rsidRDefault="002D472D" w:rsidP="002D4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72D" w:rsidRPr="002D472D" w:rsidRDefault="002D472D" w:rsidP="002D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Абаканская транспортная прокуратура</w:t>
      </w:r>
    </w:p>
    <w:p w:rsidR="00975823" w:rsidRDefault="00975823"/>
    <w:sectPr w:rsidR="00975823" w:rsidSect="0003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472D"/>
    <w:rsid w:val="00031CF2"/>
    <w:rsid w:val="002D472D"/>
    <w:rsid w:val="003570B0"/>
    <w:rsid w:val="0097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Сатурн-новосибирск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777</cp:lastModifiedBy>
  <cp:revision>2</cp:revision>
  <dcterms:created xsi:type="dcterms:W3CDTF">2024-05-16T03:39:00Z</dcterms:created>
  <dcterms:modified xsi:type="dcterms:W3CDTF">2024-05-16T03:39:00Z</dcterms:modified>
</cp:coreProperties>
</file>