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8923BA" w:rsidRDefault="008923BA">
      <w:pPr>
        <w:jc w:val="center"/>
        <w:rPr>
          <w:sz w:val="28"/>
        </w:rPr>
      </w:pPr>
      <w:bookmarkStart w:id="0" w:name="_GoBack"/>
      <w:bookmarkEnd w:id="0"/>
    </w:p>
    <w:p w14:paraId="02000000" w14:textId="77777777" w:rsidR="008923BA" w:rsidRDefault="00AA2BC4">
      <w:pPr>
        <w:spacing w:line="240" w:lineRule="exact"/>
        <w:ind w:firstLine="708"/>
        <w:jc w:val="center"/>
        <w:rPr>
          <w:sz w:val="28"/>
        </w:rPr>
      </w:pPr>
      <w:r>
        <w:rPr>
          <w:sz w:val="28"/>
        </w:rPr>
        <w:t>Прокурор Республики Хакасия проведет прием граждан в режиме видеоконференцсвязи</w:t>
      </w:r>
    </w:p>
    <w:p w14:paraId="03000000" w14:textId="77777777" w:rsidR="008923BA" w:rsidRDefault="008923BA">
      <w:pPr>
        <w:spacing w:line="240" w:lineRule="exact"/>
        <w:jc w:val="center"/>
        <w:rPr>
          <w:sz w:val="28"/>
        </w:rPr>
      </w:pPr>
    </w:p>
    <w:p w14:paraId="04000000" w14:textId="77777777" w:rsidR="008923BA" w:rsidRDefault="008923BA">
      <w:pPr>
        <w:spacing w:line="240" w:lineRule="exact"/>
        <w:rPr>
          <w:sz w:val="28"/>
        </w:rPr>
      </w:pPr>
    </w:p>
    <w:p w14:paraId="05000000" w14:textId="77777777" w:rsidR="008923BA" w:rsidRDefault="00AA2BC4">
      <w:pPr>
        <w:jc w:val="both"/>
        <w:rPr>
          <w:sz w:val="28"/>
        </w:rPr>
      </w:pPr>
      <w:r>
        <w:rPr>
          <w:sz w:val="28"/>
        </w:rPr>
        <w:tab/>
        <w:t xml:space="preserve">27 мая 2026 года в 11 час. 30 мин. прокурор республики Фирсов Сергей Анатольевич проведет прием граждан </w:t>
      </w:r>
      <w:proofErr w:type="spellStart"/>
      <w:r>
        <w:rPr>
          <w:sz w:val="28"/>
        </w:rPr>
        <w:t>Ширинского</w:t>
      </w:r>
      <w:proofErr w:type="spellEnd"/>
      <w:r>
        <w:rPr>
          <w:sz w:val="28"/>
        </w:rPr>
        <w:t xml:space="preserve"> района в режиме видеоконференцсвязи.</w:t>
      </w:r>
    </w:p>
    <w:p w14:paraId="06000000" w14:textId="77777777" w:rsidR="008923BA" w:rsidRDefault="00AA2BC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Желающим обратиться на прием необходимо явиться в указанное время в прокуратуру </w:t>
      </w:r>
      <w:proofErr w:type="spellStart"/>
      <w:r>
        <w:rPr>
          <w:sz w:val="28"/>
        </w:rPr>
        <w:t>Ширинского</w:t>
      </w:r>
      <w:proofErr w:type="spellEnd"/>
      <w:r>
        <w:rPr>
          <w:sz w:val="28"/>
        </w:rPr>
        <w:t xml:space="preserve"> района предварительно сообщив о своем участии по телефону в прокуратуру района либо по телефону в г. Абакане 8(3902) 24-48-50.  </w:t>
      </w:r>
    </w:p>
    <w:p w14:paraId="07000000" w14:textId="77777777" w:rsidR="008923BA" w:rsidRDefault="00AA2BC4">
      <w:pPr>
        <w:jc w:val="both"/>
        <w:rPr>
          <w:sz w:val="28"/>
        </w:rPr>
      </w:pPr>
      <w:r>
        <w:rPr>
          <w:sz w:val="28"/>
        </w:rPr>
        <w:tab/>
        <w:t>Для обращения рекомендуется подгото</w:t>
      </w:r>
      <w:r>
        <w:rPr>
          <w:sz w:val="28"/>
        </w:rPr>
        <w:t>вить письменное заявление и иметь при себе документ, удостоверяющий личность.</w:t>
      </w:r>
    </w:p>
    <w:p w14:paraId="08000000" w14:textId="77777777" w:rsidR="008923BA" w:rsidRDefault="008923BA">
      <w:pPr>
        <w:jc w:val="both"/>
        <w:rPr>
          <w:sz w:val="28"/>
        </w:rPr>
      </w:pPr>
    </w:p>
    <w:p w14:paraId="09000000" w14:textId="77777777" w:rsidR="008923BA" w:rsidRDefault="008923BA"/>
    <w:sectPr w:rsidR="008923B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BA"/>
    <w:rsid w:val="008923BA"/>
    <w:rsid w:val="00A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46588-1166-4BA9-97A7-BEF47CE4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ind w:firstLine="0"/>
      <w:jc w:val="left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ind w:firstLine="0"/>
      <w:jc w:val="left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2026-05-21T08:46:00Z</dcterms:created>
  <dcterms:modified xsi:type="dcterms:W3CDTF">2026-05-21T08:46:00Z</dcterms:modified>
</cp:coreProperties>
</file>