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CE030C" w:rsidRDefault="00CE030C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02000000" w14:textId="77777777" w:rsidR="00CE030C" w:rsidRDefault="003F3F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Внесены изменения в закон о воинской обязанности и военной службе</w:t>
      </w:r>
    </w:p>
    <w:p w14:paraId="03000000" w14:textId="77777777" w:rsidR="00CE030C" w:rsidRDefault="003F3F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Подписан Федеральный закон от 10.06.2026 № 179-ФЗ «О внесении изменений в статьи 24 и 47 Федерального закона «О воинской обязанности и военной службе».</w:t>
      </w:r>
    </w:p>
    <w:p w14:paraId="04000000" w14:textId="77777777" w:rsidR="00CE030C" w:rsidRDefault="003F3F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расширяется </w:t>
      </w:r>
      <w:r>
        <w:rPr>
          <w:rFonts w:ascii="Times New Roman" w:hAnsi="Times New Roman"/>
          <w:sz w:val="28"/>
        </w:rPr>
        <w:t>перечень оснований, при наличии которых гражданам, поступившим на службу в органы внутренних дел и имеющим специальные звания, предоставляется отсрочка от призыва на военную службу.</w:t>
      </w:r>
    </w:p>
    <w:p w14:paraId="05000000" w14:textId="77777777" w:rsidR="00CE030C" w:rsidRDefault="003F3F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Такая отсрочка предоставляется гражданам, поступившим на службу в органы в</w:t>
      </w:r>
      <w:r>
        <w:rPr>
          <w:rFonts w:ascii="Times New Roman" w:hAnsi="Times New Roman"/>
          <w:sz w:val="28"/>
        </w:rPr>
        <w:t xml:space="preserve">нутренних дел непосредственно по окончании как образовательных организаций высшего образования указанных органов, так и профессиональных образовательных организаций указанных органов (на время службы), а также поступившим на службу в органы внутренних дел </w:t>
      </w:r>
      <w:r>
        <w:rPr>
          <w:rFonts w:ascii="Times New Roman" w:hAnsi="Times New Roman"/>
          <w:sz w:val="28"/>
        </w:rPr>
        <w:t>и обучающимся по очно-заочной форме обучения в осуществляющих образовательную деятельность организациях указанных органов (на период обучения и на время службы после завершения обучения).</w:t>
      </w:r>
    </w:p>
    <w:p w14:paraId="06000000" w14:textId="77777777" w:rsidR="00CE030C" w:rsidRDefault="003F3F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Федеральным законом устанавливается, что военнослужащему</w:t>
      </w:r>
      <w:r>
        <w:rPr>
          <w:rFonts w:ascii="Times New Roman" w:hAnsi="Times New Roman"/>
          <w:sz w:val="28"/>
        </w:rPr>
        <w:t>, имеющему воинское звание офицера и успешно осваивающему образовательную программу высшего образования по очной форме обучения или осуществляющему подготовку диссертации на соискание учёной степени доктора наук в докторантуре в военной образовательной орг</w:t>
      </w:r>
      <w:r>
        <w:rPr>
          <w:rFonts w:ascii="Times New Roman" w:hAnsi="Times New Roman"/>
          <w:sz w:val="28"/>
        </w:rPr>
        <w:t>анизации высшего образования или научной организации федерального органа исполнительной власти или федерального государственного органа, в которых предусмотрена военная служба, очередное воинское звание до подполковника или капитана 2 ранга включительно пр</w:t>
      </w:r>
      <w:r>
        <w:rPr>
          <w:rFonts w:ascii="Times New Roman" w:hAnsi="Times New Roman"/>
          <w:sz w:val="28"/>
        </w:rPr>
        <w:t>исваивается в день истечения срока его военной службы в предыдущем воинском звании независимо от воинской должности (должности), которую он занимал до зачисления в указанную образовательную или научную организацию.</w:t>
      </w:r>
    </w:p>
    <w:p w14:paraId="07000000" w14:textId="77777777" w:rsidR="00CE030C" w:rsidRDefault="00CE030C">
      <w:pPr>
        <w:jc w:val="both"/>
        <w:rPr>
          <w:rFonts w:ascii="Times New Roman" w:hAnsi="Times New Roman"/>
          <w:sz w:val="28"/>
        </w:rPr>
      </w:pPr>
    </w:p>
    <w:p w14:paraId="08000000" w14:textId="77777777" w:rsidR="00CE030C" w:rsidRDefault="00CE030C">
      <w:pPr>
        <w:jc w:val="both"/>
        <w:rPr>
          <w:rFonts w:ascii="Times New Roman" w:hAnsi="Times New Roman"/>
          <w:sz w:val="28"/>
        </w:rPr>
      </w:pPr>
    </w:p>
    <w:p w14:paraId="09000000" w14:textId="77777777" w:rsidR="00CE030C" w:rsidRDefault="00CE030C">
      <w:pPr>
        <w:jc w:val="both"/>
        <w:rPr>
          <w:rFonts w:ascii="Times New Roman" w:hAnsi="Times New Roman"/>
          <w:sz w:val="28"/>
        </w:rPr>
      </w:pPr>
    </w:p>
    <w:p w14:paraId="0A000000" w14:textId="77777777" w:rsidR="00CE030C" w:rsidRDefault="00CE030C">
      <w:pPr>
        <w:jc w:val="both"/>
        <w:rPr>
          <w:rFonts w:ascii="Times New Roman" w:hAnsi="Times New Roman"/>
          <w:sz w:val="28"/>
        </w:rPr>
      </w:pPr>
    </w:p>
    <w:p w14:paraId="0B000000" w14:textId="77777777" w:rsidR="00CE030C" w:rsidRDefault="00CE030C">
      <w:pPr>
        <w:jc w:val="both"/>
        <w:rPr>
          <w:rFonts w:ascii="Times New Roman" w:hAnsi="Times New Roman"/>
          <w:sz w:val="28"/>
        </w:rPr>
      </w:pPr>
    </w:p>
    <w:sectPr w:rsidR="00CE030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0C"/>
    <w:rsid w:val="003F3FAD"/>
    <w:rsid w:val="00C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6BB6F-963D-4D41-9B71-853C818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2026-06-30T03:41:00Z</dcterms:created>
  <dcterms:modified xsi:type="dcterms:W3CDTF">2026-06-30T03:41:00Z</dcterms:modified>
</cp:coreProperties>
</file>