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0000" w14:textId="77777777" w:rsidR="00132A42" w:rsidRDefault="00E460B2">
      <w:pPr>
        <w:spacing w:after="0" w:line="240" w:lineRule="auto"/>
        <w:jc w:val="both"/>
        <w:rPr>
          <w:rFonts w:ascii="Times New Roman" w:hAnsi="Times New Roman"/>
          <w:sz w:val="27"/>
        </w:rPr>
      </w:pPr>
      <w:bookmarkStart w:id="0" w:name="_GoBack"/>
      <w:bookmarkEnd w:id="0"/>
      <w:r>
        <w:rPr>
          <w:rFonts w:ascii="Times New Roman" w:hAnsi="Times New Roman"/>
          <w:sz w:val="27"/>
        </w:rPr>
        <w:t xml:space="preserve">                                                                                                                       </w:t>
      </w:r>
    </w:p>
    <w:p w14:paraId="06000000" w14:textId="77777777" w:rsidR="00132A42" w:rsidRDefault="00E460B2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 поручению заместителя Генпрокурора России организована работа «горячей линии» для жителей Республики Хакасия</w:t>
      </w:r>
      <w:r>
        <w:rPr>
          <w:rFonts w:ascii="Times New Roman" w:hAnsi="Times New Roman"/>
          <w:b/>
          <w:spacing w:val="-4"/>
          <w:sz w:val="27"/>
        </w:rPr>
        <w:t> </w:t>
      </w:r>
    </w:p>
    <w:p w14:paraId="07000000" w14:textId="77777777" w:rsidR="00132A42" w:rsidRDefault="00132A42">
      <w:pPr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7"/>
        </w:rPr>
      </w:pPr>
    </w:p>
    <w:p w14:paraId="08000000" w14:textId="77777777" w:rsidR="00132A42" w:rsidRDefault="00E460B2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7"/>
        </w:rPr>
      </w:pPr>
      <w:r>
        <w:rPr>
          <w:rFonts w:ascii="Times New Roman" w:hAnsi="Times New Roman"/>
          <w:sz w:val="27"/>
        </w:rPr>
        <w:t xml:space="preserve">По поручению </w:t>
      </w:r>
      <w:r>
        <w:rPr>
          <w:rFonts w:ascii="Times New Roman" w:hAnsi="Times New Roman"/>
          <w:sz w:val="27"/>
        </w:rPr>
        <w:t>заместителя Генерального прокурора Российской Федерации Сергея Зайцева в прокуратуре Республики Хакасия организована работа «горячей линии» для жителей региона по вопросам соблюдения закона в жилищно-коммунальной сфере.</w:t>
      </w:r>
    </w:p>
    <w:p w14:paraId="09000000" w14:textId="77777777" w:rsidR="00132A42" w:rsidRDefault="00E460B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число прочего принимаются обращени</w:t>
      </w:r>
      <w:r>
        <w:rPr>
          <w:rFonts w:ascii="Times New Roman" w:hAnsi="Times New Roman"/>
          <w:sz w:val="27"/>
        </w:rPr>
        <w:t>я по качеству предоставляемых коммунальных услуг, сфере обращения с отходами производства и потребления, состоянии инженерных систем инфраструктуры, содержанию жилого фонда, благоустройству, тарифному регулирования, капитальному ремонту многоквартирных дом</w:t>
      </w:r>
      <w:r>
        <w:rPr>
          <w:rFonts w:ascii="Times New Roman" w:hAnsi="Times New Roman"/>
          <w:sz w:val="27"/>
        </w:rPr>
        <w:t>ов и другим актуальным проблемам.</w:t>
      </w:r>
    </w:p>
    <w:p w14:paraId="0A000000" w14:textId="77777777" w:rsidR="00132A42" w:rsidRDefault="00E460B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Прием сообщений по обозначенным вопросам будет проводится с 08 по 11 июня 2026 года в прокуратуре Республике Хакасия по телефонам в г. Абакане: 24-48-64 (добавочный 0011); 35-79-90; 24-48-50.</w:t>
      </w:r>
    </w:p>
    <w:sectPr w:rsidR="00132A42">
      <w:headerReference w:type="default" r:id="rId6"/>
      <w:headerReference w:type="first" r:id="rId7"/>
      <w:pgSz w:w="11906" w:h="16838"/>
      <w:pgMar w:top="45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FB74A" w14:textId="77777777" w:rsidR="00E460B2" w:rsidRDefault="00E460B2">
      <w:pPr>
        <w:spacing w:after="0" w:line="240" w:lineRule="auto"/>
      </w:pPr>
      <w:r>
        <w:separator/>
      </w:r>
    </w:p>
  </w:endnote>
  <w:endnote w:type="continuationSeparator" w:id="0">
    <w:p w14:paraId="62998A02" w14:textId="77777777" w:rsidR="00E460B2" w:rsidRDefault="00E4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CBB4F" w14:textId="77777777" w:rsidR="00E460B2" w:rsidRDefault="00E460B2">
      <w:pPr>
        <w:spacing w:after="0" w:line="240" w:lineRule="auto"/>
      </w:pPr>
      <w:r>
        <w:separator/>
      </w:r>
    </w:p>
  </w:footnote>
  <w:footnote w:type="continuationSeparator" w:id="0">
    <w:p w14:paraId="7F13FB5B" w14:textId="77777777" w:rsidR="00E460B2" w:rsidRDefault="00E4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132A42" w:rsidRDefault="00E460B2">
    <w:pPr>
      <w:pStyle w:val="aa"/>
      <w:jc w:val="center"/>
      <w:rPr>
        <w:rFonts w:ascii="Times New Roman" w:hAnsi="Times New Roman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 w14:textId="77777777" w:rsidR="00132A42" w:rsidRDefault="00132A4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000" w14:textId="77777777" w:rsidR="00132A42" w:rsidRDefault="00132A42">
    <w:pPr>
      <w:pStyle w:val="aa"/>
      <w:jc w:val="center"/>
    </w:pPr>
  </w:p>
  <w:p w14:paraId="04000000" w14:textId="77777777" w:rsidR="00132A42" w:rsidRDefault="00132A4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A42"/>
    <w:rsid w:val="00132A42"/>
    <w:rsid w:val="00CE3174"/>
    <w:rsid w:val="00E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71084-4515-432A-8D36-21A9CBC4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2026-06-05T01:13:00Z</dcterms:created>
  <dcterms:modified xsi:type="dcterms:W3CDTF">2026-06-05T01:13:00Z</dcterms:modified>
</cp:coreProperties>
</file>